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17" w:rsidRDefault="00EF1017" w:rsidP="00B9025A">
      <w:pPr>
        <w:rPr>
          <w:rFonts w:ascii="Arial" w:hAnsi="Arial" w:cs="Arial"/>
          <w:b/>
        </w:rPr>
      </w:pPr>
      <w:r>
        <w:rPr>
          <w:rFonts w:ascii="Arial" w:hAnsi="Arial" w:cs="Arial"/>
          <w:b/>
          <w:noProof/>
        </w:rPr>
        <w:drawing>
          <wp:anchor distT="0" distB="0" distL="114300" distR="114300" simplePos="0" relativeHeight="251658240" behindDoc="0" locked="0" layoutInCell="1" allowOverlap="1">
            <wp:simplePos x="0" y="0"/>
            <wp:positionH relativeFrom="column">
              <wp:posOffset>4650105</wp:posOffset>
            </wp:positionH>
            <wp:positionV relativeFrom="paragraph">
              <wp:posOffset>-1456055</wp:posOffset>
            </wp:positionV>
            <wp:extent cx="1742440" cy="1294130"/>
            <wp:effectExtent l="19050" t="0" r="0" b="0"/>
            <wp:wrapSquare wrapText="bothSides"/>
            <wp:docPr id="2" name="Picture 2" descr="E:\Misc Personal\Mom\Midsummer Classic Program\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sc Personal\Mom\Midsummer Classic Program\New 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2440" cy="1294130"/>
                    </a:xfrm>
                    <a:prstGeom prst="rect">
                      <a:avLst/>
                    </a:prstGeom>
                    <a:noFill/>
                    <a:ln>
                      <a:noFill/>
                    </a:ln>
                  </pic:spPr>
                </pic:pic>
              </a:graphicData>
            </a:graphic>
          </wp:anchor>
        </w:drawing>
      </w:r>
    </w:p>
    <w:p w:rsidR="00ED5C3E" w:rsidRPr="00B9025A" w:rsidRDefault="00ED5C3E" w:rsidP="00B9025A">
      <w:pPr>
        <w:rPr>
          <w:b/>
        </w:rPr>
      </w:pPr>
      <w:r w:rsidRPr="00B9025A">
        <w:rPr>
          <w:rFonts w:ascii="Arial" w:hAnsi="Arial" w:cs="Arial"/>
          <w:b/>
        </w:rPr>
        <w:t xml:space="preserve">On behalf of the Half Arabian Club of Washington (HACW), we are inviting you and/or your company to </w:t>
      </w:r>
      <w:r w:rsidR="001720A2" w:rsidRPr="00B9025A">
        <w:rPr>
          <w:rFonts w:ascii="Arial" w:hAnsi="Arial" w:cs="Arial"/>
          <w:b/>
        </w:rPr>
        <w:t>partner with</w:t>
      </w:r>
      <w:r w:rsidRPr="00B9025A">
        <w:rPr>
          <w:rFonts w:ascii="Arial" w:hAnsi="Arial" w:cs="Arial"/>
          <w:b/>
        </w:rPr>
        <w:t xml:space="preserve"> the </w:t>
      </w:r>
      <w:r w:rsidR="00470BE1">
        <w:rPr>
          <w:rFonts w:ascii="Arial" w:hAnsi="Arial" w:cs="Arial"/>
          <w:b/>
        </w:rPr>
        <w:t>60</w:t>
      </w:r>
      <w:r w:rsidR="00470BE1" w:rsidRPr="00470BE1">
        <w:rPr>
          <w:rFonts w:ascii="Arial" w:hAnsi="Arial" w:cs="Arial"/>
          <w:b/>
          <w:vertAlign w:val="superscript"/>
        </w:rPr>
        <w:t>th</w:t>
      </w:r>
      <w:r w:rsidR="00470BE1">
        <w:rPr>
          <w:rFonts w:ascii="Arial" w:hAnsi="Arial" w:cs="Arial"/>
          <w:b/>
        </w:rPr>
        <w:t xml:space="preserve"> A</w:t>
      </w:r>
      <w:r w:rsidRPr="00B9025A">
        <w:rPr>
          <w:rFonts w:ascii="Arial" w:hAnsi="Arial" w:cs="Arial"/>
          <w:b/>
        </w:rPr>
        <w:t xml:space="preserve">nnual Mid-Summer Classic Dual Arabian Horse Shows. </w:t>
      </w:r>
      <w:r w:rsidRPr="00B9025A">
        <w:rPr>
          <w:b/>
        </w:rPr>
        <w:t>Our show is a four-day eques</w:t>
      </w:r>
      <w:r w:rsidR="00A41994" w:rsidRPr="00B9025A">
        <w:rPr>
          <w:b/>
        </w:rPr>
        <w:t>trian co</w:t>
      </w:r>
      <w:bookmarkStart w:id="0" w:name="_GoBack"/>
      <w:bookmarkEnd w:id="0"/>
      <w:r w:rsidR="00A41994" w:rsidRPr="00B9025A">
        <w:rPr>
          <w:b/>
        </w:rPr>
        <w:t xml:space="preserve">mpetition from June </w:t>
      </w:r>
      <w:r w:rsidR="00774339">
        <w:rPr>
          <w:b/>
        </w:rPr>
        <w:t>10</w:t>
      </w:r>
      <w:r w:rsidR="00A41994" w:rsidRPr="00B9025A">
        <w:rPr>
          <w:b/>
        </w:rPr>
        <w:t>-</w:t>
      </w:r>
      <w:r w:rsidR="00774339">
        <w:rPr>
          <w:b/>
        </w:rPr>
        <w:t>13</w:t>
      </w:r>
      <w:r w:rsidRPr="00B9025A">
        <w:rPr>
          <w:b/>
        </w:rPr>
        <w:t xml:space="preserve"> at the Evergreen Equestrian Park in Monroe, Washington. Classes begin every day at </w:t>
      </w:r>
      <w:r w:rsidR="00735A48" w:rsidRPr="00B9025A">
        <w:rPr>
          <w:b/>
        </w:rPr>
        <w:t xml:space="preserve">approximately </w:t>
      </w:r>
      <w:r w:rsidRPr="00B9025A">
        <w:rPr>
          <w:b/>
        </w:rPr>
        <w:t>8 AM, 1</w:t>
      </w:r>
      <w:r w:rsidR="00735A48" w:rsidRPr="00B9025A">
        <w:rPr>
          <w:b/>
        </w:rPr>
        <w:t xml:space="preserve"> </w:t>
      </w:r>
      <w:r w:rsidRPr="00B9025A">
        <w:rPr>
          <w:b/>
        </w:rPr>
        <w:t xml:space="preserve">PM and 7 PM. </w:t>
      </w:r>
    </w:p>
    <w:p w:rsidR="00ED5C3E" w:rsidRPr="00B9025A" w:rsidRDefault="00ED5C3E" w:rsidP="00DB2BEB">
      <w:pPr>
        <w:pStyle w:val="Default"/>
        <w:rPr>
          <w:sz w:val="22"/>
          <w:szCs w:val="22"/>
        </w:rPr>
      </w:pPr>
    </w:p>
    <w:p w:rsidR="00ED5C3E" w:rsidRPr="00B9025A" w:rsidRDefault="31375384" w:rsidP="00DB2BEB">
      <w:pPr>
        <w:pStyle w:val="Default"/>
        <w:rPr>
          <w:sz w:val="22"/>
          <w:szCs w:val="22"/>
        </w:rPr>
      </w:pPr>
      <w:r w:rsidRPr="31375384">
        <w:rPr>
          <w:sz w:val="22"/>
          <w:szCs w:val="22"/>
        </w:rPr>
        <w:t xml:space="preserve">This year marks </w:t>
      </w:r>
      <w:r w:rsidR="00BD48BA">
        <w:rPr>
          <w:sz w:val="22"/>
          <w:szCs w:val="22"/>
        </w:rPr>
        <w:t>our</w:t>
      </w:r>
      <w:r w:rsidRPr="31375384">
        <w:rPr>
          <w:sz w:val="22"/>
          <w:szCs w:val="22"/>
        </w:rPr>
        <w:t xml:space="preserve"> </w:t>
      </w:r>
      <w:r w:rsidR="00774339">
        <w:rPr>
          <w:sz w:val="22"/>
          <w:szCs w:val="22"/>
        </w:rPr>
        <w:t>60</w:t>
      </w:r>
      <w:r w:rsidR="00BD48BA">
        <w:rPr>
          <w:sz w:val="22"/>
          <w:szCs w:val="22"/>
        </w:rPr>
        <w:t>th year of HACW's, help us celebrate this milestone</w:t>
      </w:r>
      <w:r w:rsidRPr="31375384">
        <w:rPr>
          <w:sz w:val="22"/>
          <w:szCs w:val="22"/>
        </w:rPr>
        <w:t xml:space="preserve">. We offer our exhibitors and spectators a top-notch event with out-standing prizes and fun events every night. Samples include a Derby showcasing </w:t>
      </w:r>
      <w:proofErr w:type="gramStart"/>
      <w:r w:rsidRPr="31375384">
        <w:rPr>
          <w:sz w:val="22"/>
          <w:szCs w:val="22"/>
        </w:rPr>
        <w:t>our  amateurs</w:t>
      </w:r>
      <w:proofErr w:type="gramEnd"/>
      <w:r w:rsidR="0011576B">
        <w:rPr>
          <w:sz w:val="22"/>
          <w:szCs w:val="22"/>
        </w:rPr>
        <w:t xml:space="preserve"> riders competing in Hunter and Western Pleasure on their beautiful Arabian and Half Arabian horses</w:t>
      </w:r>
      <w:r w:rsidRPr="31375384">
        <w:rPr>
          <w:sz w:val="22"/>
          <w:szCs w:val="22"/>
        </w:rPr>
        <w:t>; High Point Award programs for each age grouping and an overall high point award; a silent auction to benefit the Half Arabian Youth and</w:t>
      </w:r>
      <w:r w:rsidR="00F40434">
        <w:rPr>
          <w:sz w:val="22"/>
          <w:szCs w:val="22"/>
        </w:rPr>
        <w:t xml:space="preserve"> promote the</w:t>
      </w:r>
      <w:r w:rsidRPr="31375384">
        <w:rPr>
          <w:sz w:val="22"/>
          <w:szCs w:val="22"/>
        </w:rPr>
        <w:t xml:space="preserve"> Arabian Horse. We feature a community gathering each evening to promote camaraderie and wonderful family atmosphere.</w:t>
      </w:r>
    </w:p>
    <w:p w:rsidR="00ED5C3E" w:rsidRPr="00B9025A" w:rsidRDefault="00ED5C3E" w:rsidP="00DB2BEB">
      <w:pPr>
        <w:pStyle w:val="Default"/>
        <w:rPr>
          <w:sz w:val="22"/>
          <w:szCs w:val="22"/>
        </w:rPr>
      </w:pPr>
    </w:p>
    <w:p w:rsidR="00ED5C3E" w:rsidRPr="00B9025A" w:rsidRDefault="31375384" w:rsidP="00DB2BEB">
      <w:pPr>
        <w:pStyle w:val="Default"/>
        <w:rPr>
          <w:sz w:val="22"/>
          <w:szCs w:val="22"/>
        </w:rPr>
      </w:pPr>
      <w:r w:rsidRPr="31375384">
        <w:rPr>
          <w:sz w:val="22"/>
          <w:szCs w:val="22"/>
        </w:rPr>
        <w:t>The American Cancer Society will be one of the show’s benefactors' will receive 50% of our net proceeds for 202</w:t>
      </w:r>
      <w:r w:rsidR="00774339">
        <w:rPr>
          <w:sz w:val="22"/>
          <w:szCs w:val="22"/>
        </w:rPr>
        <w:t>1</w:t>
      </w:r>
      <w:r w:rsidRPr="31375384">
        <w:rPr>
          <w:sz w:val="22"/>
          <w:szCs w:val="22"/>
        </w:rPr>
        <w:t xml:space="preserve">. The Arabian and Half Arabian owners, trainers, competitors and enthusiast's “family” have all known someone with cancer. Over the past ten years the HACW has donated over $50,000 to the American Cancer Society. This is our way of helping to support the fight of cancer. </w:t>
      </w:r>
    </w:p>
    <w:p w:rsidR="00ED5C3E" w:rsidRPr="00B9025A" w:rsidRDefault="00ED5C3E" w:rsidP="00DB2BEB">
      <w:pPr>
        <w:pStyle w:val="Default"/>
        <w:rPr>
          <w:sz w:val="22"/>
          <w:szCs w:val="22"/>
        </w:rPr>
      </w:pPr>
    </w:p>
    <w:p w:rsidR="00ED5C3E" w:rsidRPr="00B9025A" w:rsidRDefault="00ED5C3E" w:rsidP="00DB2BEB">
      <w:pPr>
        <w:pStyle w:val="Default"/>
        <w:rPr>
          <w:sz w:val="22"/>
          <w:szCs w:val="22"/>
        </w:rPr>
      </w:pPr>
      <w:r w:rsidRPr="00B9025A">
        <w:rPr>
          <w:sz w:val="22"/>
          <w:szCs w:val="22"/>
        </w:rPr>
        <w:t>The Mid-Summer Classic is the largest show in Region 5 behind the Regional Championship show; we have garnered loyalty from our exhibitors, vendors</w:t>
      </w:r>
      <w:r w:rsidR="001720A2" w:rsidRPr="00B9025A">
        <w:rPr>
          <w:sz w:val="22"/>
          <w:szCs w:val="22"/>
        </w:rPr>
        <w:t>, and</w:t>
      </w:r>
      <w:r w:rsidRPr="00B9025A">
        <w:rPr>
          <w:sz w:val="22"/>
          <w:szCs w:val="22"/>
        </w:rPr>
        <w:t xml:space="preserve"> show </w:t>
      </w:r>
      <w:r w:rsidR="001720A2" w:rsidRPr="00B9025A">
        <w:rPr>
          <w:sz w:val="22"/>
          <w:szCs w:val="22"/>
        </w:rPr>
        <w:t xml:space="preserve">partners and </w:t>
      </w:r>
      <w:r w:rsidR="000E6275" w:rsidRPr="00B9025A">
        <w:rPr>
          <w:sz w:val="22"/>
          <w:szCs w:val="22"/>
        </w:rPr>
        <w:t>affiliates</w:t>
      </w:r>
      <w:r w:rsidRPr="00B9025A">
        <w:rPr>
          <w:sz w:val="22"/>
          <w:szCs w:val="22"/>
        </w:rPr>
        <w:t xml:space="preserve"> throughout the years. We continually strive to create a top notch Arabian horse event in the Pacific Northwest. Also, being part of our local community is important to our members. Our show supports local hotels, restaurants, shops and vendors. </w:t>
      </w:r>
    </w:p>
    <w:p w:rsidR="00ED5C3E" w:rsidRPr="00B9025A" w:rsidRDefault="00ED5C3E" w:rsidP="00DB2BEB">
      <w:pPr>
        <w:pStyle w:val="Default"/>
        <w:rPr>
          <w:sz w:val="22"/>
          <w:szCs w:val="22"/>
        </w:rPr>
      </w:pPr>
    </w:p>
    <w:p w:rsidR="00F35906" w:rsidRPr="00B9025A" w:rsidRDefault="00ED5C3E" w:rsidP="00DB2BEB">
      <w:pPr>
        <w:pStyle w:val="Default"/>
        <w:rPr>
          <w:sz w:val="22"/>
          <w:szCs w:val="22"/>
        </w:rPr>
      </w:pPr>
      <w:r w:rsidRPr="00B9025A">
        <w:rPr>
          <w:sz w:val="22"/>
          <w:szCs w:val="22"/>
        </w:rPr>
        <w:t xml:space="preserve">As a </w:t>
      </w:r>
      <w:r w:rsidR="001720A2" w:rsidRPr="00B9025A">
        <w:rPr>
          <w:sz w:val="22"/>
          <w:szCs w:val="22"/>
        </w:rPr>
        <w:t>partner</w:t>
      </w:r>
      <w:r w:rsidRPr="00B9025A">
        <w:rPr>
          <w:sz w:val="22"/>
          <w:szCs w:val="22"/>
        </w:rPr>
        <w:t xml:space="preserve"> you will be associated with a wholesome and exciting family friendly activity. You will have on-site brand awareness opportunities, promotional product display, and distribution. You may also upgrade your sponsorship for private parties/tours, special events, award</w:t>
      </w:r>
      <w:r w:rsidR="0011576B">
        <w:rPr>
          <w:sz w:val="22"/>
          <w:szCs w:val="22"/>
        </w:rPr>
        <w:t>s</w:t>
      </w:r>
      <w:r w:rsidRPr="00B9025A">
        <w:rPr>
          <w:sz w:val="22"/>
          <w:szCs w:val="22"/>
        </w:rPr>
        <w:t xml:space="preserve">, etc. This is a great opportunity to bring your valued clients, employees, and friends to the event for some world class entertainment. </w:t>
      </w:r>
    </w:p>
    <w:p w:rsidR="00F35906" w:rsidRPr="00B9025A" w:rsidRDefault="00F35906" w:rsidP="00DB2BEB">
      <w:pPr>
        <w:pStyle w:val="Default"/>
        <w:rPr>
          <w:sz w:val="22"/>
          <w:szCs w:val="22"/>
        </w:rPr>
      </w:pPr>
    </w:p>
    <w:p w:rsidR="00ED5C3E" w:rsidRPr="00B9025A" w:rsidRDefault="00ED5C3E" w:rsidP="00DB2BEB">
      <w:pPr>
        <w:pStyle w:val="Default"/>
        <w:rPr>
          <w:sz w:val="22"/>
          <w:szCs w:val="22"/>
        </w:rPr>
      </w:pPr>
      <w:r w:rsidRPr="00B9025A">
        <w:rPr>
          <w:bCs/>
          <w:i/>
          <w:iCs/>
          <w:sz w:val="22"/>
          <w:szCs w:val="22"/>
        </w:rPr>
        <w:t>**In-kind donations are gladly accepted with appropriate recognition provided</w:t>
      </w:r>
      <w:r w:rsidRPr="00B9025A">
        <w:rPr>
          <w:b/>
          <w:bCs/>
          <w:i/>
          <w:iCs/>
          <w:sz w:val="22"/>
          <w:szCs w:val="22"/>
        </w:rPr>
        <w:t xml:space="preserve">. </w:t>
      </w:r>
    </w:p>
    <w:p w:rsidR="00ED5C3E" w:rsidRPr="00B9025A" w:rsidRDefault="00ED5C3E" w:rsidP="00DB2BEB">
      <w:pPr>
        <w:pStyle w:val="Default"/>
        <w:rPr>
          <w:sz w:val="22"/>
          <w:szCs w:val="22"/>
        </w:rPr>
      </w:pPr>
    </w:p>
    <w:p w:rsidR="31375384" w:rsidRDefault="31375384" w:rsidP="31375384">
      <w:pPr>
        <w:pStyle w:val="Default"/>
        <w:rPr>
          <w:sz w:val="22"/>
          <w:szCs w:val="22"/>
        </w:rPr>
      </w:pPr>
      <w:r w:rsidRPr="31375384">
        <w:rPr>
          <w:sz w:val="22"/>
          <w:szCs w:val="22"/>
        </w:rPr>
        <w:t xml:space="preserve">Please visit the show web site at </w:t>
      </w:r>
      <w:r w:rsidRPr="31375384">
        <w:rPr>
          <w:color w:val="2E74B5" w:themeColor="accent1" w:themeShade="BF"/>
          <w:sz w:val="22"/>
          <w:szCs w:val="22"/>
          <w:u w:val="single"/>
        </w:rPr>
        <w:t>www.hacw.org</w:t>
      </w:r>
      <w:r w:rsidRPr="31375384">
        <w:rPr>
          <w:sz w:val="22"/>
          <w:szCs w:val="22"/>
        </w:rPr>
        <w:t xml:space="preserve">. If you have any questions regarding marketing opportunities, please contact our show manager, Joan </w:t>
      </w:r>
      <w:proofErr w:type="spellStart"/>
      <w:r w:rsidRPr="31375384">
        <w:rPr>
          <w:sz w:val="22"/>
          <w:szCs w:val="22"/>
        </w:rPr>
        <w:t>Palelek</w:t>
      </w:r>
      <w:proofErr w:type="spellEnd"/>
      <w:r w:rsidRPr="31375384">
        <w:rPr>
          <w:sz w:val="22"/>
          <w:szCs w:val="22"/>
        </w:rPr>
        <w:t xml:space="preserve"> – </w:t>
      </w:r>
      <w:hyperlink r:id="rId8" w:history="1">
        <w:r w:rsidR="009A2FF3" w:rsidRPr="00DB7B0B">
          <w:rPr>
            <w:rStyle w:val="Hyperlink"/>
            <w:sz w:val="22"/>
            <w:szCs w:val="22"/>
          </w:rPr>
          <w:t>midsummerhorseshow@gmail.com</w:t>
        </w:r>
      </w:hyperlink>
      <w:r w:rsidRPr="31375384">
        <w:rPr>
          <w:sz w:val="22"/>
          <w:szCs w:val="22"/>
        </w:rPr>
        <w:t xml:space="preserve"> or 206-972-2163. </w:t>
      </w:r>
    </w:p>
    <w:p w:rsidR="00ED5C3E" w:rsidRPr="00B9025A" w:rsidRDefault="00ED5C3E" w:rsidP="00DB2BEB">
      <w:pPr>
        <w:pStyle w:val="Default"/>
        <w:rPr>
          <w:sz w:val="22"/>
          <w:szCs w:val="22"/>
        </w:rPr>
      </w:pPr>
      <w:r w:rsidRPr="00B9025A">
        <w:rPr>
          <w:sz w:val="22"/>
          <w:szCs w:val="22"/>
        </w:rPr>
        <w:br/>
        <w:t>W</w:t>
      </w:r>
      <w:r w:rsidR="00A41994" w:rsidRPr="00B9025A">
        <w:rPr>
          <w:sz w:val="22"/>
          <w:szCs w:val="22"/>
        </w:rPr>
        <w:t xml:space="preserve">e are very excited about </w:t>
      </w:r>
      <w:r w:rsidR="00774339">
        <w:rPr>
          <w:sz w:val="22"/>
          <w:szCs w:val="22"/>
        </w:rPr>
        <w:t>our</w:t>
      </w:r>
      <w:r w:rsidR="00A41994" w:rsidRPr="00B9025A">
        <w:rPr>
          <w:sz w:val="22"/>
          <w:szCs w:val="22"/>
        </w:rPr>
        <w:t xml:space="preserve"> </w:t>
      </w:r>
      <w:r w:rsidR="00774339">
        <w:rPr>
          <w:sz w:val="22"/>
          <w:szCs w:val="22"/>
        </w:rPr>
        <w:t>60</w:t>
      </w:r>
      <w:r w:rsidRPr="00B9025A">
        <w:rPr>
          <w:sz w:val="22"/>
          <w:szCs w:val="22"/>
        </w:rPr>
        <w:t xml:space="preserve">th annual show and hope to make it an even bigger success! </w:t>
      </w:r>
    </w:p>
    <w:p w:rsidR="00ED5C3E" w:rsidRPr="00B9025A" w:rsidRDefault="00ED5C3E" w:rsidP="00DB2BEB">
      <w:pPr>
        <w:pStyle w:val="Default"/>
        <w:rPr>
          <w:sz w:val="22"/>
          <w:szCs w:val="22"/>
        </w:rPr>
      </w:pPr>
    </w:p>
    <w:p w:rsidR="00ED5C3E" w:rsidRPr="00B9025A" w:rsidRDefault="00ED5C3E" w:rsidP="00DB2BEB">
      <w:pPr>
        <w:pStyle w:val="Default"/>
        <w:rPr>
          <w:sz w:val="22"/>
          <w:szCs w:val="22"/>
        </w:rPr>
      </w:pPr>
      <w:r w:rsidRPr="00B9025A">
        <w:rPr>
          <w:sz w:val="22"/>
          <w:szCs w:val="22"/>
        </w:rPr>
        <w:t xml:space="preserve">Thank you, </w:t>
      </w:r>
    </w:p>
    <w:p w:rsidR="00981EB6" w:rsidRPr="00B9025A" w:rsidRDefault="00ED5C3E" w:rsidP="00DB2BEB">
      <w:pPr>
        <w:rPr>
          <w:rFonts w:ascii="Arial" w:hAnsi="Arial" w:cs="Arial"/>
        </w:rPr>
      </w:pPr>
      <w:r w:rsidRPr="00B9025A">
        <w:rPr>
          <w:rFonts w:ascii="Arial" w:hAnsi="Arial" w:cs="Arial"/>
        </w:rPr>
        <w:t>Half Arabian Club of Washington</w:t>
      </w:r>
    </w:p>
    <w:p w:rsidR="00B9025A" w:rsidRPr="00B9025A" w:rsidRDefault="00B9025A" w:rsidP="00DB2BEB">
      <w:pPr>
        <w:rPr>
          <w:rFonts w:ascii="Arial" w:hAnsi="Arial" w:cs="Arial"/>
        </w:rPr>
      </w:pPr>
    </w:p>
    <w:p w:rsidR="31375384" w:rsidRDefault="31375384" w:rsidP="31375384">
      <w:pPr>
        <w:rPr>
          <w:rFonts w:ascii="Arial" w:hAnsi="Arial" w:cs="Arial"/>
        </w:rPr>
      </w:pPr>
    </w:p>
    <w:p w:rsidR="00EF1017" w:rsidRDefault="00EF1017" w:rsidP="00DB2BEB">
      <w:pPr>
        <w:spacing w:after="0" w:line="240" w:lineRule="auto"/>
        <w:jc w:val="center"/>
        <w:rPr>
          <w:b/>
          <w:bCs/>
          <w:i/>
          <w:iCs/>
          <w:sz w:val="36"/>
          <w:szCs w:val="36"/>
        </w:rPr>
      </w:pPr>
    </w:p>
    <w:p w:rsidR="00981EB6" w:rsidRPr="00981EB6" w:rsidRDefault="00981EB6" w:rsidP="00DB2BEB">
      <w:pPr>
        <w:spacing w:after="0" w:line="240" w:lineRule="auto"/>
        <w:jc w:val="center"/>
        <w:rPr>
          <w:rFonts w:ascii="Arial" w:hAnsi="Arial" w:cs="Arial"/>
          <w:sz w:val="21"/>
          <w:szCs w:val="21"/>
        </w:rPr>
      </w:pPr>
      <w:r>
        <w:rPr>
          <w:b/>
          <w:bCs/>
          <w:i/>
          <w:iCs/>
          <w:sz w:val="36"/>
          <w:szCs w:val="36"/>
        </w:rPr>
        <w:lastRenderedPageBreak/>
        <w:t>WHAT’S IN IT FOR ME?</w:t>
      </w:r>
    </w:p>
    <w:p w:rsidR="00981EB6" w:rsidRDefault="00033A07" w:rsidP="00DB2BEB">
      <w:pPr>
        <w:jc w:val="center"/>
        <w:rPr>
          <w:b/>
          <w:bCs/>
          <w:i/>
          <w:iCs/>
          <w:sz w:val="36"/>
          <w:szCs w:val="36"/>
        </w:rPr>
      </w:pPr>
      <w:r w:rsidRPr="00033A07">
        <w:rPr>
          <w:noProof/>
        </w:rPr>
        <w:pict>
          <v:line id="Straight Connector 4" o:spid="_x0000_s2056" style="position:absolute;left:0;text-align:left;z-index:251660288;visibility:visible" from="0,24.95pt" to="471.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" strokecolor="black [3200]" strokeweight=".5pt">
            <v:stroke joinstyle="miter"/>
          </v:line>
        </w:pict>
      </w:r>
      <w:r w:rsidR="00981EB6">
        <w:rPr>
          <w:b/>
          <w:bCs/>
          <w:i/>
          <w:iCs/>
          <w:sz w:val="36"/>
          <w:szCs w:val="36"/>
        </w:rPr>
        <w:t>Sponsorship Demographics</w:t>
      </w:r>
    </w:p>
    <w:p w:rsidR="00981EB6" w:rsidRDefault="00981EB6" w:rsidP="00DB2BEB">
      <w:pPr>
        <w:pStyle w:val="Default"/>
      </w:pPr>
    </w:p>
    <w:p w:rsidR="00981EB6" w:rsidRPr="00EF1017" w:rsidRDefault="00981EB6" w:rsidP="00DB2BEB">
      <w:pPr>
        <w:pStyle w:val="Default"/>
        <w:rPr>
          <w:sz w:val="22"/>
          <w:szCs w:val="22"/>
        </w:rPr>
      </w:pPr>
      <w:r w:rsidRPr="00EF1017">
        <w:rPr>
          <w:sz w:val="22"/>
          <w:szCs w:val="22"/>
        </w:rPr>
        <w:t xml:space="preserve">Arabian </w:t>
      </w:r>
      <w:r w:rsidR="000E6275" w:rsidRPr="00EF1017">
        <w:rPr>
          <w:sz w:val="22"/>
          <w:szCs w:val="22"/>
        </w:rPr>
        <w:t>horse</w:t>
      </w:r>
      <w:r w:rsidRPr="00EF1017">
        <w:rPr>
          <w:sz w:val="22"/>
          <w:szCs w:val="22"/>
        </w:rPr>
        <w:t xml:space="preserve"> show competitors are the perfect target audience for businesses to showcase their high quality products and services. Our exhibitors and spectators are very active and highly influential individuals with significant purchasing power. </w:t>
      </w:r>
    </w:p>
    <w:p w:rsidR="00981EB6" w:rsidRPr="00EF1017" w:rsidRDefault="00981EB6" w:rsidP="00DB2BEB">
      <w:pPr>
        <w:pStyle w:val="Default"/>
        <w:rPr>
          <w:sz w:val="22"/>
          <w:szCs w:val="22"/>
        </w:rPr>
      </w:pPr>
    </w:p>
    <w:p w:rsidR="00981EB6" w:rsidRPr="00EF1017" w:rsidRDefault="00981EB6" w:rsidP="00DB2BEB">
      <w:pPr>
        <w:pStyle w:val="Default"/>
        <w:rPr>
          <w:sz w:val="22"/>
          <w:szCs w:val="22"/>
        </w:rPr>
      </w:pPr>
      <w:r w:rsidRPr="00EF1017">
        <w:rPr>
          <w:sz w:val="22"/>
          <w:szCs w:val="22"/>
        </w:rPr>
        <w:t xml:space="preserve">Typically, they have multiple family members who also participate, and these families fall in the higher demographics. Being a well-educated group of professionals it puts our equestrians in bracket with ample discretionary income. The Mid-Summer Classic provides your business a perfect opportunity to advertise to this market. </w:t>
      </w:r>
    </w:p>
    <w:p w:rsidR="00981EB6" w:rsidRPr="00EF1017" w:rsidRDefault="00981EB6" w:rsidP="00DB2BEB">
      <w:pPr>
        <w:pStyle w:val="Default"/>
        <w:rPr>
          <w:sz w:val="22"/>
          <w:szCs w:val="22"/>
        </w:rPr>
      </w:pPr>
    </w:p>
    <w:p w:rsidR="00981EB6" w:rsidRPr="00EF1017" w:rsidRDefault="00981EB6" w:rsidP="00DB2BEB">
      <w:pPr>
        <w:pStyle w:val="Default"/>
        <w:rPr>
          <w:sz w:val="22"/>
          <w:szCs w:val="22"/>
        </w:rPr>
      </w:pPr>
      <w:r w:rsidRPr="00EF1017">
        <w:rPr>
          <w:sz w:val="22"/>
          <w:szCs w:val="22"/>
        </w:rPr>
        <w:t xml:space="preserve">Research from the United States Equestrian Federation has summarized the power and influence of equestrian enthusiasts as follows: </w:t>
      </w:r>
    </w:p>
    <w:p w:rsidR="00981EB6" w:rsidRPr="00EF1017" w:rsidRDefault="00981EB6" w:rsidP="00DB2BEB">
      <w:pPr>
        <w:pStyle w:val="Default"/>
        <w:spacing w:after="140"/>
        <w:rPr>
          <w:sz w:val="22"/>
          <w:szCs w:val="22"/>
        </w:rPr>
      </w:pPr>
    </w:p>
    <w:p w:rsidR="00981EB6" w:rsidRPr="00EF1017" w:rsidRDefault="00981EB6" w:rsidP="00DB2BEB">
      <w:pPr>
        <w:pStyle w:val="Default"/>
        <w:numPr>
          <w:ilvl w:val="0"/>
          <w:numId w:val="4"/>
        </w:numPr>
        <w:spacing w:after="200"/>
        <w:ind w:left="284" w:hanging="295"/>
        <w:rPr>
          <w:sz w:val="22"/>
          <w:szCs w:val="22"/>
        </w:rPr>
      </w:pPr>
      <w:r w:rsidRPr="00EF1017">
        <w:rPr>
          <w:sz w:val="22"/>
          <w:szCs w:val="22"/>
        </w:rPr>
        <w:t xml:space="preserve">27,000,000 people (over age 12) ride a horse at least once a year. </w:t>
      </w:r>
    </w:p>
    <w:p w:rsidR="00981EB6" w:rsidRPr="00EF1017" w:rsidRDefault="00981EB6" w:rsidP="00DB2BEB">
      <w:pPr>
        <w:pStyle w:val="Default"/>
        <w:numPr>
          <w:ilvl w:val="0"/>
          <w:numId w:val="4"/>
        </w:numPr>
        <w:spacing w:after="200"/>
        <w:ind w:left="284" w:hanging="295"/>
        <w:rPr>
          <w:sz w:val="22"/>
          <w:szCs w:val="22"/>
        </w:rPr>
      </w:pPr>
      <w:r w:rsidRPr="00EF1017">
        <w:rPr>
          <w:sz w:val="22"/>
          <w:szCs w:val="22"/>
        </w:rPr>
        <w:t xml:space="preserve">14,580,000 people (over age 12) ride a horse on a regular basis. </w:t>
      </w:r>
    </w:p>
    <w:p w:rsidR="00981EB6" w:rsidRPr="00EF1017" w:rsidRDefault="000E6275" w:rsidP="00DB2BEB">
      <w:pPr>
        <w:pStyle w:val="Default"/>
        <w:numPr>
          <w:ilvl w:val="0"/>
          <w:numId w:val="4"/>
        </w:numPr>
        <w:spacing w:after="200"/>
        <w:ind w:left="284" w:hanging="295"/>
        <w:rPr>
          <w:sz w:val="22"/>
          <w:szCs w:val="22"/>
        </w:rPr>
      </w:pPr>
      <w:r w:rsidRPr="00EF1017">
        <w:rPr>
          <w:sz w:val="22"/>
          <w:szCs w:val="22"/>
        </w:rPr>
        <w:t xml:space="preserve">6,900,000 horses are owned by 2,200,000 people in the US. </w:t>
      </w:r>
    </w:p>
    <w:p w:rsidR="00981EB6" w:rsidRPr="00EF1017" w:rsidRDefault="00981EB6" w:rsidP="00DB2BEB">
      <w:pPr>
        <w:pStyle w:val="Default"/>
        <w:numPr>
          <w:ilvl w:val="0"/>
          <w:numId w:val="4"/>
        </w:numPr>
        <w:spacing w:after="200"/>
        <w:ind w:left="284" w:hanging="295"/>
        <w:rPr>
          <w:sz w:val="22"/>
          <w:szCs w:val="22"/>
        </w:rPr>
      </w:pPr>
      <w:r w:rsidRPr="00EF1017">
        <w:rPr>
          <w:sz w:val="22"/>
          <w:szCs w:val="22"/>
        </w:rPr>
        <w:t xml:space="preserve">88,000,000 attend sanctioned horse-related events during the year. </w:t>
      </w:r>
    </w:p>
    <w:p w:rsidR="00981EB6" w:rsidRPr="00EF1017" w:rsidRDefault="000D27B8" w:rsidP="00DB2BEB">
      <w:pPr>
        <w:pStyle w:val="Default"/>
        <w:numPr>
          <w:ilvl w:val="0"/>
          <w:numId w:val="4"/>
        </w:numPr>
        <w:spacing w:after="200"/>
        <w:ind w:left="284" w:hanging="295"/>
        <w:rPr>
          <w:sz w:val="22"/>
          <w:szCs w:val="22"/>
        </w:rPr>
      </w:pPr>
      <w:r w:rsidRPr="00EF1017">
        <w:rPr>
          <w:sz w:val="22"/>
          <w:szCs w:val="22"/>
        </w:rPr>
        <w:t>92% are female, 84% home owners, 78% are horse owners, owning an average of 4 horses</w:t>
      </w:r>
      <w:r w:rsidR="00981EB6" w:rsidRPr="00EF1017">
        <w:rPr>
          <w:sz w:val="22"/>
          <w:szCs w:val="22"/>
        </w:rPr>
        <w:t xml:space="preserve">. </w:t>
      </w:r>
    </w:p>
    <w:p w:rsidR="00981EB6" w:rsidRPr="00EF1017" w:rsidRDefault="00981EB6" w:rsidP="00DB2BEB">
      <w:pPr>
        <w:pStyle w:val="Default"/>
        <w:numPr>
          <w:ilvl w:val="0"/>
          <w:numId w:val="4"/>
        </w:numPr>
        <w:spacing w:after="200"/>
        <w:ind w:left="284" w:hanging="295"/>
        <w:rPr>
          <w:sz w:val="22"/>
          <w:szCs w:val="22"/>
        </w:rPr>
      </w:pPr>
      <w:r w:rsidRPr="00EF1017">
        <w:rPr>
          <w:sz w:val="22"/>
          <w:szCs w:val="22"/>
        </w:rPr>
        <w:t xml:space="preserve">The average age is 39 with the majority in the 34-54 range. </w:t>
      </w:r>
    </w:p>
    <w:p w:rsidR="00981EB6" w:rsidRPr="00EF1017" w:rsidRDefault="003955F9" w:rsidP="00DB2BEB">
      <w:pPr>
        <w:pStyle w:val="Default"/>
        <w:numPr>
          <w:ilvl w:val="0"/>
          <w:numId w:val="4"/>
        </w:numPr>
        <w:spacing w:after="200"/>
        <w:ind w:left="284" w:hanging="295"/>
        <w:rPr>
          <w:sz w:val="22"/>
          <w:szCs w:val="22"/>
        </w:rPr>
      </w:pPr>
      <w:r w:rsidRPr="00EF1017">
        <w:rPr>
          <w:sz w:val="22"/>
          <w:szCs w:val="22"/>
        </w:rPr>
        <w:t>74</w:t>
      </w:r>
      <w:r w:rsidR="00981EB6" w:rsidRPr="00EF1017">
        <w:rPr>
          <w:sz w:val="22"/>
          <w:szCs w:val="22"/>
        </w:rPr>
        <w:t xml:space="preserve">% have a college degree or better and 56% are employed full-time. </w:t>
      </w:r>
    </w:p>
    <w:p w:rsidR="00981EB6" w:rsidRPr="00EF1017" w:rsidRDefault="00981EB6" w:rsidP="00DB2BEB">
      <w:pPr>
        <w:pStyle w:val="Default"/>
        <w:numPr>
          <w:ilvl w:val="0"/>
          <w:numId w:val="4"/>
        </w:numPr>
        <w:spacing w:after="200"/>
        <w:ind w:left="284" w:hanging="295"/>
        <w:rPr>
          <w:sz w:val="22"/>
          <w:szCs w:val="22"/>
        </w:rPr>
      </w:pPr>
      <w:r w:rsidRPr="00EF1017">
        <w:rPr>
          <w:b/>
          <w:bCs/>
          <w:i/>
          <w:iCs/>
          <w:sz w:val="22"/>
          <w:szCs w:val="22"/>
        </w:rPr>
        <w:t xml:space="preserve">80% have a net worth over $500,000 and </w:t>
      </w:r>
      <w:r w:rsidR="003955F9" w:rsidRPr="00EF1017">
        <w:rPr>
          <w:b/>
          <w:bCs/>
          <w:i/>
          <w:iCs/>
          <w:sz w:val="22"/>
          <w:szCs w:val="22"/>
        </w:rPr>
        <w:t>60% o</w:t>
      </w:r>
      <w:r w:rsidRPr="00EF1017">
        <w:rPr>
          <w:b/>
          <w:bCs/>
          <w:i/>
          <w:iCs/>
          <w:sz w:val="22"/>
          <w:szCs w:val="22"/>
        </w:rPr>
        <w:t xml:space="preserve">f have an annual income                        greater than $100,000. </w:t>
      </w:r>
    </w:p>
    <w:p w:rsidR="00981EB6" w:rsidRPr="00EF1017" w:rsidRDefault="000D27B8" w:rsidP="00DB2BEB">
      <w:pPr>
        <w:pStyle w:val="Default"/>
        <w:numPr>
          <w:ilvl w:val="0"/>
          <w:numId w:val="4"/>
        </w:numPr>
        <w:spacing w:after="200"/>
        <w:ind w:left="284" w:hanging="295"/>
        <w:rPr>
          <w:sz w:val="22"/>
          <w:szCs w:val="22"/>
        </w:rPr>
      </w:pPr>
      <w:r w:rsidRPr="00EF1017">
        <w:rPr>
          <w:sz w:val="22"/>
          <w:szCs w:val="22"/>
        </w:rPr>
        <w:t>Many plan to purchase a saddle, car and new home/car insurance policy in the next 2 years.</w:t>
      </w:r>
    </w:p>
    <w:p w:rsidR="00981EB6" w:rsidRPr="00EF1017" w:rsidRDefault="003955F9" w:rsidP="00DB2BEB">
      <w:pPr>
        <w:pStyle w:val="Default"/>
        <w:numPr>
          <w:ilvl w:val="0"/>
          <w:numId w:val="4"/>
        </w:numPr>
        <w:spacing w:after="200"/>
        <w:ind w:left="284" w:hanging="295"/>
        <w:rPr>
          <w:sz w:val="22"/>
          <w:szCs w:val="22"/>
        </w:rPr>
      </w:pPr>
      <w:r w:rsidRPr="00EF1017">
        <w:rPr>
          <w:sz w:val="22"/>
          <w:szCs w:val="22"/>
        </w:rPr>
        <w:t>86</w:t>
      </w:r>
      <w:r w:rsidR="00981EB6" w:rsidRPr="00EF1017">
        <w:rPr>
          <w:sz w:val="22"/>
          <w:szCs w:val="22"/>
        </w:rPr>
        <w:t>%</w:t>
      </w:r>
      <w:r w:rsidRPr="00EF1017">
        <w:rPr>
          <w:sz w:val="22"/>
          <w:szCs w:val="22"/>
        </w:rPr>
        <w:t xml:space="preserve"> are more likely to buy products/services from companies who sponsor equestrian events and or provide discounts</w:t>
      </w:r>
      <w:r w:rsidR="00981EB6" w:rsidRPr="00EF1017">
        <w:rPr>
          <w:sz w:val="22"/>
          <w:szCs w:val="22"/>
        </w:rPr>
        <w:t xml:space="preserve">. </w:t>
      </w:r>
    </w:p>
    <w:p w:rsidR="00981EB6" w:rsidRPr="00EF1017" w:rsidRDefault="000D27B8" w:rsidP="00DB2BEB">
      <w:pPr>
        <w:pStyle w:val="Default"/>
        <w:numPr>
          <w:ilvl w:val="0"/>
          <w:numId w:val="4"/>
        </w:numPr>
        <w:spacing w:after="200"/>
        <w:ind w:left="284" w:hanging="295"/>
        <w:rPr>
          <w:sz w:val="22"/>
          <w:szCs w:val="22"/>
        </w:rPr>
      </w:pPr>
      <w:r w:rsidRPr="00EF1017">
        <w:rPr>
          <w:sz w:val="22"/>
          <w:szCs w:val="22"/>
        </w:rPr>
        <w:t xml:space="preserve">48% spend more </w:t>
      </w:r>
      <w:r w:rsidR="000E6275" w:rsidRPr="00EF1017">
        <w:rPr>
          <w:sz w:val="22"/>
          <w:szCs w:val="22"/>
        </w:rPr>
        <w:t>than</w:t>
      </w:r>
      <w:r w:rsidRPr="00EF1017">
        <w:rPr>
          <w:sz w:val="22"/>
          <w:szCs w:val="22"/>
        </w:rPr>
        <w:t xml:space="preserve"> $1,000 per month on credit cards in a typical month</w:t>
      </w:r>
      <w:r w:rsidR="00981EB6" w:rsidRPr="00EF1017">
        <w:rPr>
          <w:sz w:val="22"/>
          <w:szCs w:val="22"/>
        </w:rPr>
        <w:t xml:space="preserve">. </w:t>
      </w:r>
    </w:p>
    <w:p w:rsidR="00981EB6" w:rsidRPr="00EF1017" w:rsidRDefault="00981EB6" w:rsidP="00DB2BEB">
      <w:pPr>
        <w:pStyle w:val="Default"/>
        <w:numPr>
          <w:ilvl w:val="0"/>
          <w:numId w:val="4"/>
        </w:numPr>
        <w:spacing w:after="200"/>
        <w:ind w:left="284" w:hanging="295"/>
        <w:rPr>
          <w:sz w:val="22"/>
          <w:szCs w:val="22"/>
        </w:rPr>
      </w:pPr>
      <w:r w:rsidRPr="00EF1017">
        <w:rPr>
          <w:b/>
          <w:bCs/>
          <w:i/>
          <w:iCs/>
          <w:sz w:val="22"/>
          <w:szCs w:val="22"/>
        </w:rPr>
        <w:t>2</w:t>
      </w:r>
      <w:r w:rsidR="003955F9" w:rsidRPr="00EF1017">
        <w:rPr>
          <w:b/>
          <w:bCs/>
          <w:i/>
          <w:iCs/>
          <w:sz w:val="22"/>
          <w:szCs w:val="22"/>
        </w:rPr>
        <w:t>4</w:t>
      </w:r>
      <w:r w:rsidRPr="00EF1017">
        <w:rPr>
          <w:b/>
          <w:bCs/>
          <w:i/>
          <w:iCs/>
          <w:sz w:val="22"/>
          <w:szCs w:val="22"/>
        </w:rPr>
        <w:t xml:space="preserve">% own two or more homes with an average market value of over $500,000. </w:t>
      </w:r>
    </w:p>
    <w:p w:rsidR="00981EB6" w:rsidRPr="00EF1017" w:rsidRDefault="003955F9" w:rsidP="00DB2BEB">
      <w:pPr>
        <w:pStyle w:val="Default"/>
        <w:numPr>
          <w:ilvl w:val="0"/>
          <w:numId w:val="4"/>
        </w:numPr>
        <w:spacing w:after="200"/>
        <w:ind w:left="284" w:hanging="295"/>
        <w:rPr>
          <w:sz w:val="22"/>
          <w:szCs w:val="22"/>
        </w:rPr>
      </w:pPr>
      <w:r w:rsidRPr="00EF1017">
        <w:rPr>
          <w:sz w:val="22"/>
          <w:szCs w:val="22"/>
        </w:rPr>
        <w:t>57% travel on airplanes several times a year</w:t>
      </w:r>
      <w:r w:rsidR="00981EB6" w:rsidRPr="00EF1017">
        <w:rPr>
          <w:sz w:val="22"/>
          <w:szCs w:val="22"/>
        </w:rPr>
        <w:t xml:space="preserve">. </w:t>
      </w:r>
    </w:p>
    <w:p w:rsidR="00981EB6" w:rsidRPr="00EF1017" w:rsidRDefault="003955F9" w:rsidP="00DB2BEB">
      <w:pPr>
        <w:pStyle w:val="Default"/>
        <w:numPr>
          <w:ilvl w:val="0"/>
          <w:numId w:val="4"/>
        </w:numPr>
        <w:spacing w:after="200"/>
        <w:ind w:left="284" w:hanging="295"/>
        <w:rPr>
          <w:sz w:val="22"/>
          <w:szCs w:val="22"/>
        </w:rPr>
      </w:pPr>
      <w:r w:rsidRPr="00EF1017">
        <w:rPr>
          <w:sz w:val="22"/>
          <w:szCs w:val="22"/>
        </w:rPr>
        <w:t xml:space="preserve">72% have </w:t>
      </w:r>
      <w:r w:rsidR="00981EB6" w:rsidRPr="00EF1017">
        <w:rPr>
          <w:sz w:val="22"/>
          <w:szCs w:val="22"/>
        </w:rPr>
        <w:t>spen</w:t>
      </w:r>
      <w:r w:rsidRPr="00EF1017">
        <w:rPr>
          <w:sz w:val="22"/>
          <w:szCs w:val="22"/>
        </w:rPr>
        <w:t>t</w:t>
      </w:r>
      <w:r w:rsidR="00981EB6" w:rsidRPr="00EF1017">
        <w:rPr>
          <w:sz w:val="22"/>
          <w:szCs w:val="22"/>
        </w:rPr>
        <w:t xml:space="preserve"> </w:t>
      </w:r>
      <w:r w:rsidRPr="00EF1017">
        <w:rPr>
          <w:sz w:val="22"/>
          <w:szCs w:val="22"/>
        </w:rPr>
        <w:t>5 or more</w:t>
      </w:r>
      <w:r w:rsidR="00981EB6" w:rsidRPr="00EF1017">
        <w:rPr>
          <w:sz w:val="22"/>
          <w:szCs w:val="22"/>
        </w:rPr>
        <w:t xml:space="preserve"> nights in a hotel</w:t>
      </w:r>
      <w:r w:rsidRPr="00EF1017">
        <w:rPr>
          <w:sz w:val="22"/>
          <w:szCs w:val="22"/>
        </w:rPr>
        <w:t xml:space="preserve"> this last year</w:t>
      </w:r>
      <w:r w:rsidR="00981EB6" w:rsidRPr="00EF1017">
        <w:rPr>
          <w:sz w:val="22"/>
          <w:szCs w:val="22"/>
        </w:rPr>
        <w:t xml:space="preserve"> and </w:t>
      </w:r>
      <w:r w:rsidRPr="00EF1017">
        <w:rPr>
          <w:sz w:val="22"/>
          <w:szCs w:val="22"/>
        </w:rPr>
        <w:t xml:space="preserve">63% have </w:t>
      </w:r>
      <w:r w:rsidR="00981EB6" w:rsidRPr="00EF1017">
        <w:rPr>
          <w:sz w:val="22"/>
          <w:szCs w:val="22"/>
        </w:rPr>
        <w:t>rent</w:t>
      </w:r>
      <w:r w:rsidRPr="00EF1017">
        <w:rPr>
          <w:sz w:val="22"/>
          <w:szCs w:val="22"/>
        </w:rPr>
        <w:t>ed</w:t>
      </w:r>
      <w:r w:rsidR="00981EB6" w:rsidRPr="00EF1017">
        <w:rPr>
          <w:sz w:val="22"/>
          <w:szCs w:val="22"/>
        </w:rPr>
        <w:t xml:space="preserve"> a vehicle</w:t>
      </w:r>
      <w:r w:rsidRPr="00EF1017">
        <w:rPr>
          <w:sz w:val="22"/>
          <w:szCs w:val="22"/>
        </w:rPr>
        <w:t xml:space="preserve"> </w:t>
      </w:r>
      <w:r w:rsidR="00981EB6" w:rsidRPr="00EF1017">
        <w:rPr>
          <w:sz w:val="22"/>
          <w:szCs w:val="22"/>
        </w:rPr>
        <w:t xml:space="preserve">                                                  </w:t>
      </w:r>
      <w:r w:rsidRPr="00EF1017">
        <w:rPr>
          <w:sz w:val="22"/>
          <w:szCs w:val="22"/>
        </w:rPr>
        <w:t>in the last year</w:t>
      </w:r>
      <w:r w:rsidR="00981EB6" w:rsidRPr="00EF1017">
        <w:rPr>
          <w:sz w:val="22"/>
          <w:szCs w:val="22"/>
        </w:rPr>
        <w:t xml:space="preserve">. </w:t>
      </w:r>
    </w:p>
    <w:p w:rsidR="00981EB6" w:rsidRPr="00EF1017" w:rsidRDefault="00981EB6" w:rsidP="00DB2BEB">
      <w:pPr>
        <w:pStyle w:val="Default"/>
        <w:numPr>
          <w:ilvl w:val="0"/>
          <w:numId w:val="4"/>
        </w:numPr>
        <w:spacing w:after="200"/>
        <w:ind w:left="284" w:hanging="295"/>
        <w:rPr>
          <w:sz w:val="22"/>
          <w:szCs w:val="22"/>
        </w:rPr>
      </w:pPr>
      <w:r w:rsidRPr="00EF1017">
        <w:rPr>
          <w:sz w:val="22"/>
          <w:szCs w:val="22"/>
        </w:rPr>
        <w:t>They</w:t>
      </w:r>
      <w:r w:rsidR="003955F9" w:rsidRPr="00EF1017">
        <w:rPr>
          <w:sz w:val="22"/>
          <w:szCs w:val="22"/>
        </w:rPr>
        <w:t xml:space="preserve"> average 4 vehicles and 60% pull their own trailers.</w:t>
      </w:r>
      <w:r w:rsidRPr="00EF1017">
        <w:rPr>
          <w:sz w:val="22"/>
          <w:szCs w:val="22"/>
        </w:rPr>
        <w:t xml:space="preserve">                                                                      </w:t>
      </w:r>
    </w:p>
    <w:p w:rsidR="00756198" w:rsidRDefault="00981EB6" w:rsidP="00BC355A">
      <w:pPr>
        <w:pStyle w:val="Default"/>
        <w:numPr>
          <w:ilvl w:val="0"/>
          <w:numId w:val="4"/>
        </w:numPr>
        <w:spacing w:after="200"/>
        <w:ind w:left="284" w:hanging="295"/>
        <w:rPr>
          <w:sz w:val="22"/>
          <w:szCs w:val="22"/>
        </w:rPr>
      </w:pPr>
      <w:r w:rsidRPr="00EF1017">
        <w:rPr>
          <w:sz w:val="22"/>
          <w:szCs w:val="22"/>
        </w:rPr>
        <w:t xml:space="preserve">94% own pets in addition to a horse or pony. </w:t>
      </w:r>
    </w:p>
    <w:p w:rsidR="00BC355A" w:rsidRDefault="00BC355A" w:rsidP="00BC355A">
      <w:pPr>
        <w:pStyle w:val="Default"/>
        <w:spacing w:after="200"/>
        <w:rPr>
          <w:sz w:val="22"/>
          <w:szCs w:val="22"/>
        </w:rPr>
      </w:pPr>
    </w:p>
    <w:p w:rsidR="00BC355A" w:rsidRPr="00561A41" w:rsidRDefault="00BC355A" w:rsidP="00BC355A">
      <w:pPr>
        <w:rPr>
          <w:rFonts w:ascii="Arial" w:hAnsi="Arial" w:cs="Arial"/>
          <w:sz w:val="20"/>
          <w:szCs w:val="20"/>
        </w:rPr>
      </w:pPr>
      <w:r>
        <w:rPr>
          <w:rFonts w:ascii="Arial" w:hAnsi="Arial" w:cs="Arial"/>
          <w:sz w:val="20"/>
          <w:szCs w:val="20"/>
        </w:rPr>
        <w:lastRenderedPageBreak/>
        <w:t xml:space="preserve">Capture </w:t>
      </w:r>
      <w:r w:rsidRPr="00561A41">
        <w:rPr>
          <w:rFonts w:ascii="Arial" w:hAnsi="Arial" w:cs="Arial"/>
          <w:sz w:val="20"/>
          <w:szCs w:val="20"/>
        </w:rPr>
        <w:t>this opportunity to shine in front of a crowd of 350 locally-based e</w:t>
      </w:r>
      <w:r>
        <w:rPr>
          <w:rFonts w:ascii="Arial" w:hAnsi="Arial" w:cs="Arial"/>
          <w:sz w:val="20"/>
          <w:szCs w:val="20"/>
        </w:rPr>
        <w:t xml:space="preserve">vent participants! The focus </w:t>
      </w:r>
      <w:r w:rsidRPr="00561A41">
        <w:rPr>
          <w:rFonts w:ascii="Arial" w:hAnsi="Arial" w:cs="Arial"/>
          <w:sz w:val="20"/>
          <w:szCs w:val="20"/>
        </w:rPr>
        <w:t>will be on you</w:t>
      </w:r>
      <w:r>
        <w:rPr>
          <w:rFonts w:ascii="Arial" w:hAnsi="Arial" w:cs="Arial"/>
          <w:sz w:val="20"/>
          <w:szCs w:val="20"/>
        </w:rPr>
        <w:t>,</w:t>
      </w:r>
      <w:r w:rsidRPr="00561A41">
        <w:rPr>
          <w:rFonts w:ascii="Arial" w:hAnsi="Arial" w:cs="Arial"/>
          <w:sz w:val="20"/>
          <w:szCs w:val="20"/>
        </w:rPr>
        <w:t xml:space="preserve"> as you have the chance to engage with the audience to share key statement</w:t>
      </w:r>
      <w:r>
        <w:rPr>
          <w:rFonts w:ascii="Arial" w:hAnsi="Arial" w:cs="Arial"/>
          <w:sz w:val="20"/>
          <w:szCs w:val="20"/>
        </w:rPr>
        <w:t>s</w:t>
      </w:r>
      <w:r w:rsidRPr="00561A41">
        <w:rPr>
          <w:rFonts w:ascii="Arial" w:hAnsi="Arial" w:cs="Arial"/>
          <w:sz w:val="20"/>
          <w:szCs w:val="20"/>
        </w:rPr>
        <w:t xml:space="preserve"> that will help them</w:t>
      </w:r>
      <w:r>
        <w:rPr>
          <w:rFonts w:ascii="Arial" w:hAnsi="Arial" w:cs="Arial"/>
          <w:sz w:val="20"/>
          <w:szCs w:val="20"/>
        </w:rPr>
        <w:t xml:space="preserve"> remember your business. Join</w:t>
      </w:r>
      <w:r w:rsidRPr="00561A41">
        <w:rPr>
          <w:rFonts w:ascii="Arial" w:hAnsi="Arial" w:cs="Arial"/>
          <w:sz w:val="20"/>
          <w:szCs w:val="20"/>
        </w:rPr>
        <w:t xml:space="preserve"> event guests from you community with</w:t>
      </w:r>
      <w:r>
        <w:rPr>
          <w:rFonts w:ascii="Arial" w:hAnsi="Arial" w:cs="Arial"/>
          <w:sz w:val="20"/>
          <w:szCs w:val="20"/>
        </w:rPr>
        <w:t xml:space="preserve"> your products and services.</w:t>
      </w:r>
      <w:r w:rsidRPr="00561A41">
        <w:rPr>
          <w:rFonts w:ascii="Arial" w:hAnsi="Arial" w:cs="Arial"/>
          <w:sz w:val="20"/>
          <w:szCs w:val="20"/>
        </w:rPr>
        <w:t xml:space="preserve"> Benefit from the large network and longstandin</w:t>
      </w:r>
      <w:r>
        <w:rPr>
          <w:rFonts w:ascii="Arial" w:hAnsi="Arial" w:cs="Arial"/>
          <w:sz w:val="20"/>
          <w:szCs w:val="20"/>
        </w:rPr>
        <w:t>g presence of the Half Arabian Club of Washington</w:t>
      </w:r>
      <w:r w:rsidRPr="00561A41">
        <w:rPr>
          <w:rFonts w:ascii="Arial" w:hAnsi="Arial" w:cs="Arial"/>
          <w:sz w:val="20"/>
          <w:szCs w:val="20"/>
        </w:rPr>
        <w:t xml:space="preserve"> with your organization</w:t>
      </w:r>
      <w:r>
        <w:rPr>
          <w:rFonts w:ascii="Arial" w:hAnsi="Arial" w:cs="Arial"/>
          <w:sz w:val="20"/>
          <w:szCs w:val="20"/>
        </w:rPr>
        <w:t xml:space="preserve">. Your company </w:t>
      </w:r>
      <w:r w:rsidRPr="00561A41">
        <w:rPr>
          <w:rFonts w:ascii="Arial" w:hAnsi="Arial" w:cs="Arial"/>
          <w:sz w:val="20"/>
          <w:szCs w:val="20"/>
        </w:rPr>
        <w:t>logo</w:t>
      </w:r>
      <w:r>
        <w:rPr>
          <w:rFonts w:ascii="Arial" w:hAnsi="Arial" w:cs="Arial"/>
          <w:sz w:val="20"/>
          <w:szCs w:val="20"/>
        </w:rPr>
        <w:t xml:space="preserve"> will be</w:t>
      </w:r>
      <w:r w:rsidRPr="00561A41">
        <w:rPr>
          <w:rFonts w:ascii="Arial" w:hAnsi="Arial" w:cs="Arial"/>
          <w:sz w:val="20"/>
          <w:szCs w:val="20"/>
        </w:rPr>
        <w:t xml:space="preserve"> highly visible across multiple </w:t>
      </w:r>
      <w:r w:rsidRPr="00104E19">
        <w:rPr>
          <w:rFonts w:ascii="Arial" w:hAnsi="Arial" w:cs="Arial"/>
          <w:sz w:val="18"/>
          <w:szCs w:val="18"/>
        </w:rPr>
        <w:t>mediums</w:t>
      </w:r>
      <w:r w:rsidRPr="00561A41">
        <w:rPr>
          <w:rFonts w:ascii="Arial" w:hAnsi="Arial" w:cs="Arial"/>
          <w:sz w:val="20"/>
          <w:szCs w:val="20"/>
        </w:rPr>
        <w:t xml:space="preserve"> in our event promotion and event-day recognition. </w:t>
      </w:r>
      <w:r w:rsidR="00104E19">
        <w:rPr>
          <w:rFonts w:ascii="Arial" w:hAnsi="Arial" w:cs="Arial"/>
          <w:sz w:val="20"/>
          <w:szCs w:val="20"/>
        </w:rPr>
        <w:t xml:space="preserve"> </w:t>
      </w:r>
    </w:p>
    <w:p w:rsidR="00BC355A" w:rsidRPr="009F497D" w:rsidRDefault="00BC355A" w:rsidP="00BC355A">
      <w:pPr>
        <w:pStyle w:val="NoSpacing"/>
        <w:numPr>
          <w:ilvl w:val="0"/>
          <w:numId w:val="6"/>
        </w:numPr>
        <w:rPr>
          <w:b/>
        </w:rPr>
      </w:pPr>
      <w:r w:rsidRPr="009F497D">
        <w:rPr>
          <w:b/>
        </w:rPr>
        <w:t>Diamond Sponsorship</w:t>
      </w:r>
      <w:r>
        <w:rPr>
          <w:b/>
        </w:rPr>
        <w:tab/>
      </w:r>
      <w:r>
        <w:rPr>
          <w:b/>
        </w:rPr>
        <w:tab/>
      </w:r>
      <w:r>
        <w:rPr>
          <w:b/>
        </w:rPr>
        <w:tab/>
      </w:r>
      <w:r>
        <w:rPr>
          <w:b/>
        </w:rPr>
        <w:tab/>
      </w:r>
      <w:r>
        <w:rPr>
          <w:b/>
        </w:rPr>
        <w:tab/>
      </w:r>
      <w:r>
        <w:rPr>
          <w:b/>
        </w:rPr>
        <w:tab/>
      </w:r>
      <w:r>
        <w:rPr>
          <w:b/>
        </w:rPr>
        <w:tab/>
      </w:r>
      <w:r>
        <w:rPr>
          <w:b/>
        </w:rPr>
        <w:tab/>
      </w:r>
      <w:r>
        <w:rPr>
          <w:b/>
        </w:rPr>
        <w:tab/>
        <w:t>$2,500</w:t>
      </w:r>
    </w:p>
    <w:p w:rsidR="00BC355A" w:rsidRPr="0084743F" w:rsidRDefault="00BC355A" w:rsidP="00BC355A">
      <w:pPr>
        <w:pStyle w:val="NoSpacing"/>
        <w:numPr>
          <w:ilvl w:val="1"/>
          <w:numId w:val="6"/>
        </w:numPr>
      </w:pPr>
      <w:r>
        <w:t xml:space="preserve">2 Full page color advertisement in the Official Horse Show Program </w:t>
      </w:r>
      <w:r w:rsidR="009A2FF3">
        <w:rPr>
          <w:b/>
        </w:rPr>
        <w:t>(3</w:t>
      </w:r>
      <w:r w:rsidRPr="00270413">
        <w:rPr>
          <w:b/>
        </w:rPr>
        <w:t>50 audience)</w:t>
      </w:r>
    </w:p>
    <w:p w:rsidR="00BC355A" w:rsidRDefault="00BC355A" w:rsidP="00BC355A">
      <w:pPr>
        <w:pStyle w:val="NoSpacing"/>
        <w:numPr>
          <w:ilvl w:val="1"/>
          <w:numId w:val="6"/>
        </w:numPr>
      </w:pPr>
      <w:r w:rsidRPr="0084743F">
        <w:t>M</w:t>
      </w:r>
      <w:r>
        <w:t>ain indoor arena named after corporate sponsor</w:t>
      </w:r>
    </w:p>
    <w:p w:rsidR="00BC355A" w:rsidRDefault="00BC355A" w:rsidP="00BC355A">
      <w:pPr>
        <w:pStyle w:val="NoSpacing"/>
        <w:numPr>
          <w:ilvl w:val="1"/>
          <w:numId w:val="6"/>
        </w:numPr>
      </w:pPr>
      <w:r>
        <w:t>4 session sponsorships</w:t>
      </w:r>
    </w:p>
    <w:p w:rsidR="00BC355A" w:rsidRDefault="00BC355A" w:rsidP="00BC355A">
      <w:pPr>
        <w:pStyle w:val="NoSpacing"/>
        <w:numPr>
          <w:ilvl w:val="1"/>
          <w:numId w:val="6"/>
        </w:numPr>
      </w:pPr>
      <w:r>
        <w:t>1 night exhibitor dinner main course sponsorship</w:t>
      </w:r>
    </w:p>
    <w:p w:rsidR="00BC355A" w:rsidRDefault="00BC355A" w:rsidP="00BC355A">
      <w:pPr>
        <w:pStyle w:val="NoSpacing"/>
        <w:numPr>
          <w:ilvl w:val="1"/>
          <w:numId w:val="6"/>
        </w:numPr>
      </w:pPr>
      <w:r>
        <w:t>Multiple advertising banners</w:t>
      </w:r>
    </w:p>
    <w:p w:rsidR="00BC355A" w:rsidRPr="0084743F" w:rsidRDefault="00BC355A" w:rsidP="00BC355A">
      <w:pPr>
        <w:pStyle w:val="NoSpacing"/>
        <w:numPr>
          <w:ilvl w:val="1"/>
          <w:numId w:val="6"/>
        </w:numPr>
      </w:pPr>
      <w:proofErr w:type="spellStart"/>
      <w:r>
        <w:t>Facebook</w:t>
      </w:r>
      <w:proofErr w:type="spellEnd"/>
      <w:r>
        <w:t xml:space="preserve"> &amp; Website links to your business, reserved seating and parking</w:t>
      </w:r>
    </w:p>
    <w:p w:rsidR="00BC355A" w:rsidRPr="00104E19" w:rsidRDefault="00BC355A" w:rsidP="00BC355A">
      <w:pPr>
        <w:pStyle w:val="NoSpacing"/>
        <w:rPr>
          <w:b/>
          <w:sz w:val="18"/>
          <w:szCs w:val="18"/>
        </w:rPr>
      </w:pPr>
      <w:r>
        <w:tab/>
      </w:r>
      <w:r>
        <w:tab/>
      </w:r>
    </w:p>
    <w:p w:rsidR="00BC355A" w:rsidRPr="009F497D" w:rsidRDefault="00BC355A" w:rsidP="00BC355A">
      <w:pPr>
        <w:pStyle w:val="NoSpacing"/>
        <w:numPr>
          <w:ilvl w:val="0"/>
          <w:numId w:val="6"/>
        </w:numPr>
        <w:rPr>
          <w:b/>
        </w:rPr>
      </w:pPr>
      <w:r>
        <w:rPr>
          <w:b/>
        </w:rPr>
        <w:t>Main Course Dinner</w:t>
      </w:r>
      <w:r w:rsidRPr="009F497D">
        <w:rPr>
          <w:b/>
        </w:rPr>
        <w:t xml:space="preserve"> Sponsorship </w:t>
      </w:r>
      <w:r>
        <w:rPr>
          <w:b/>
        </w:rPr>
        <w:tab/>
      </w:r>
      <w:r>
        <w:rPr>
          <w:b/>
        </w:rPr>
        <w:tab/>
      </w:r>
      <w:r>
        <w:rPr>
          <w:b/>
        </w:rPr>
        <w:tab/>
      </w:r>
      <w:r>
        <w:rPr>
          <w:b/>
        </w:rPr>
        <w:tab/>
      </w:r>
      <w:r>
        <w:rPr>
          <w:b/>
        </w:rPr>
        <w:tab/>
      </w:r>
      <w:r>
        <w:rPr>
          <w:b/>
        </w:rPr>
        <w:tab/>
      </w:r>
      <w:r>
        <w:rPr>
          <w:b/>
        </w:rPr>
        <w:tab/>
        <w:t>$1,500</w:t>
      </w:r>
    </w:p>
    <w:p w:rsidR="00BC355A" w:rsidRPr="00C97A90" w:rsidRDefault="00BC355A" w:rsidP="00BC355A">
      <w:pPr>
        <w:pStyle w:val="NoSpacing"/>
        <w:numPr>
          <w:ilvl w:val="1"/>
          <w:numId w:val="6"/>
        </w:numPr>
      </w:pPr>
      <w:r>
        <w:t xml:space="preserve">A full page color advertisement in the Official Horse Show Program </w:t>
      </w:r>
      <w:r w:rsidR="009A2FF3">
        <w:rPr>
          <w:b/>
        </w:rPr>
        <w:t>(3</w:t>
      </w:r>
      <w:r w:rsidRPr="00270413">
        <w:rPr>
          <w:b/>
        </w:rPr>
        <w:t>50 audience</w:t>
      </w:r>
      <w:r>
        <w:rPr>
          <w:b/>
        </w:rPr>
        <w:t>)</w:t>
      </w:r>
    </w:p>
    <w:p w:rsidR="00BC355A" w:rsidRDefault="00BC355A" w:rsidP="00BC355A">
      <w:pPr>
        <w:pStyle w:val="NoSpacing"/>
        <w:numPr>
          <w:ilvl w:val="1"/>
          <w:numId w:val="6"/>
        </w:numPr>
      </w:pPr>
      <w:r>
        <w:t>3 sessions sponsorships</w:t>
      </w:r>
    </w:p>
    <w:p w:rsidR="00BC355A" w:rsidRDefault="00BC355A" w:rsidP="00BC355A">
      <w:pPr>
        <w:pStyle w:val="NoSpacing"/>
        <w:numPr>
          <w:ilvl w:val="1"/>
          <w:numId w:val="6"/>
        </w:numPr>
      </w:pPr>
      <w:r>
        <w:t>1 night exhibitor dinner main course sponsorship</w:t>
      </w:r>
    </w:p>
    <w:p w:rsidR="00BC355A" w:rsidRPr="0084743F" w:rsidRDefault="00BC355A" w:rsidP="00BC355A">
      <w:pPr>
        <w:pStyle w:val="NoSpacing"/>
        <w:numPr>
          <w:ilvl w:val="1"/>
          <w:numId w:val="6"/>
        </w:numPr>
      </w:pPr>
      <w:r>
        <w:t>Multiple advertising banners</w:t>
      </w:r>
    </w:p>
    <w:p w:rsidR="00BC355A" w:rsidRDefault="00BC355A" w:rsidP="00BC355A">
      <w:pPr>
        <w:pStyle w:val="NoSpacing"/>
        <w:numPr>
          <w:ilvl w:val="1"/>
          <w:numId w:val="6"/>
        </w:numPr>
      </w:pPr>
      <w:proofErr w:type="spellStart"/>
      <w:r>
        <w:t>Facebook</w:t>
      </w:r>
      <w:proofErr w:type="spellEnd"/>
      <w:r>
        <w:t xml:space="preserve"> &amp; Website links to your business, reserved seating and parking</w:t>
      </w:r>
    </w:p>
    <w:p w:rsidR="00BC355A" w:rsidRPr="00104E19" w:rsidRDefault="00BC355A" w:rsidP="00BC355A">
      <w:pPr>
        <w:pStyle w:val="NoSpacing"/>
        <w:ind w:left="1440"/>
        <w:rPr>
          <w:sz w:val="18"/>
          <w:szCs w:val="18"/>
        </w:rPr>
      </w:pPr>
    </w:p>
    <w:p w:rsidR="00BC355A" w:rsidRPr="009F497D" w:rsidRDefault="00BC355A" w:rsidP="00BC355A">
      <w:pPr>
        <w:pStyle w:val="NoSpacing"/>
        <w:numPr>
          <w:ilvl w:val="0"/>
          <w:numId w:val="6"/>
        </w:numPr>
        <w:rPr>
          <w:b/>
        </w:rPr>
      </w:pPr>
      <w:r>
        <w:rPr>
          <w:b/>
        </w:rPr>
        <w:t xml:space="preserve">Platinum </w:t>
      </w:r>
      <w:r w:rsidRPr="009F497D">
        <w:rPr>
          <w:b/>
        </w:rPr>
        <w:t xml:space="preserve">Sponsorship </w:t>
      </w:r>
      <w:r>
        <w:rPr>
          <w:b/>
        </w:rPr>
        <w:tab/>
      </w:r>
      <w:r>
        <w:rPr>
          <w:b/>
        </w:rPr>
        <w:tab/>
      </w:r>
      <w:r>
        <w:rPr>
          <w:b/>
        </w:rPr>
        <w:tab/>
      </w:r>
      <w:r>
        <w:rPr>
          <w:b/>
        </w:rPr>
        <w:tab/>
      </w:r>
      <w:r>
        <w:rPr>
          <w:b/>
        </w:rPr>
        <w:tab/>
      </w:r>
      <w:r>
        <w:rPr>
          <w:b/>
        </w:rPr>
        <w:tab/>
      </w:r>
      <w:r>
        <w:rPr>
          <w:b/>
        </w:rPr>
        <w:tab/>
      </w:r>
      <w:r>
        <w:rPr>
          <w:b/>
        </w:rPr>
        <w:tab/>
      </w:r>
      <w:r>
        <w:rPr>
          <w:b/>
        </w:rPr>
        <w:tab/>
        <w:t>$1,000</w:t>
      </w:r>
    </w:p>
    <w:p w:rsidR="00BC355A" w:rsidRPr="00C97A90" w:rsidRDefault="00BC355A" w:rsidP="00BC355A">
      <w:pPr>
        <w:pStyle w:val="NoSpacing"/>
        <w:numPr>
          <w:ilvl w:val="1"/>
          <w:numId w:val="6"/>
        </w:numPr>
      </w:pPr>
      <w:r>
        <w:t xml:space="preserve">A full page color advertisement in the Official Horse Show Program </w:t>
      </w:r>
      <w:r w:rsidR="009A2FF3">
        <w:rPr>
          <w:b/>
        </w:rPr>
        <w:t>(3</w:t>
      </w:r>
      <w:r w:rsidRPr="00270413">
        <w:rPr>
          <w:b/>
        </w:rPr>
        <w:t>50 audience)</w:t>
      </w:r>
    </w:p>
    <w:p w:rsidR="00BC355A" w:rsidRDefault="00BC355A" w:rsidP="00BC355A">
      <w:pPr>
        <w:pStyle w:val="NoSpacing"/>
        <w:numPr>
          <w:ilvl w:val="1"/>
          <w:numId w:val="6"/>
        </w:numPr>
      </w:pPr>
      <w:r>
        <w:t>1 session sponsorships</w:t>
      </w:r>
    </w:p>
    <w:p w:rsidR="00BC355A" w:rsidRDefault="00BC355A" w:rsidP="00BC355A">
      <w:pPr>
        <w:pStyle w:val="NoSpacing"/>
        <w:numPr>
          <w:ilvl w:val="1"/>
          <w:numId w:val="6"/>
        </w:numPr>
      </w:pPr>
      <w:r>
        <w:t>Multiple advertising banners</w:t>
      </w:r>
    </w:p>
    <w:p w:rsidR="00BC355A" w:rsidRPr="0084743F" w:rsidRDefault="00BC355A" w:rsidP="00BC355A">
      <w:pPr>
        <w:pStyle w:val="NoSpacing"/>
        <w:numPr>
          <w:ilvl w:val="1"/>
          <w:numId w:val="6"/>
        </w:numPr>
      </w:pPr>
      <w:r>
        <w:t>Awards presentations</w:t>
      </w:r>
    </w:p>
    <w:p w:rsidR="00BC355A" w:rsidRPr="0084743F" w:rsidRDefault="00BC355A" w:rsidP="00BC355A">
      <w:pPr>
        <w:pStyle w:val="NoSpacing"/>
        <w:numPr>
          <w:ilvl w:val="1"/>
          <w:numId w:val="6"/>
        </w:numPr>
      </w:pPr>
      <w:proofErr w:type="spellStart"/>
      <w:r>
        <w:t>Facebook</w:t>
      </w:r>
      <w:proofErr w:type="spellEnd"/>
      <w:r>
        <w:t xml:space="preserve"> &amp; Website links to your business, reserved seating and parking</w:t>
      </w:r>
    </w:p>
    <w:p w:rsidR="00BC355A" w:rsidRPr="00104E19" w:rsidRDefault="00BC355A" w:rsidP="00BC355A">
      <w:pPr>
        <w:pStyle w:val="NoSpacing"/>
        <w:ind w:left="360"/>
        <w:rPr>
          <w:b/>
          <w:sz w:val="18"/>
          <w:szCs w:val="18"/>
        </w:rPr>
      </w:pPr>
    </w:p>
    <w:p w:rsidR="00BC355A" w:rsidRPr="004602BD" w:rsidRDefault="00BC355A" w:rsidP="00BC355A">
      <w:pPr>
        <w:pStyle w:val="NoSpacing"/>
        <w:numPr>
          <w:ilvl w:val="0"/>
          <w:numId w:val="6"/>
        </w:numPr>
        <w:rPr>
          <w:b/>
        </w:rPr>
      </w:pPr>
      <w:r>
        <w:rPr>
          <w:b/>
        </w:rPr>
        <w:t>Emerald</w:t>
      </w:r>
      <w:r w:rsidRPr="009F497D">
        <w:rPr>
          <w:b/>
        </w:rPr>
        <w:t xml:space="preserve"> Sponsorship</w:t>
      </w:r>
      <w:r>
        <w:t xml:space="preserve"> </w:t>
      </w:r>
      <w:r>
        <w:tab/>
      </w:r>
      <w:r>
        <w:tab/>
      </w:r>
      <w:r>
        <w:tab/>
      </w:r>
      <w:r>
        <w:tab/>
      </w:r>
      <w:r>
        <w:tab/>
      </w:r>
      <w:r>
        <w:tab/>
      </w:r>
      <w:r>
        <w:tab/>
      </w:r>
      <w:r>
        <w:tab/>
      </w:r>
      <w:r>
        <w:tab/>
      </w:r>
      <w:r w:rsidRPr="004602BD">
        <w:rPr>
          <w:b/>
        </w:rPr>
        <w:t>$</w:t>
      </w:r>
      <w:r>
        <w:rPr>
          <w:b/>
        </w:rPr>
        <w:t xml:space="preserve">   600</w:t>
      </w:r>
    </w:p>
    <w:p w:rsidR="00BC355A" w:rsidRDefault="00BC355A" w:rsidP="00BC355A">
      <w:pPr>
        <w:pStyle w:val="NoSpacing"/>
        <w:numPr>
          <w:ilvl w:val="1"/>
          <w:numId w:val="6"/>
        </w:numPr>
      </w:pPr>
      <w:r>
        <w:t xml:space="preserve">Full page B&amp;W advertisement in the Official Horse Show Program </w:t>
      </w:r>
      <w:r w:rsidR="009A2FF3">
        <w:rPr>
          <w:b/>
        </w:rPr>
        <w:t>(3</w:t>
      </w:r>
      <w:r w:rsidRPr="00270413">
        <w:rPr>
          <w:b/>
        </w:rPr>
        <w:t>50 audience)</w:t>
      </w:r>
    </w:p>
    <w:p w:rsidR="00BC355A" w:rsidRDefault="00F37E8D" w:rsidP="00BC355A">
      <w:pPr>
        <w:pStyle w:val="NoSpacing"/>
        <w:numPr>
          <w:ilvl w:val="1"/>
          <w:numId w:val="6"/>
        </w:numPr>
      </w:pPr>
      <w:r>
        <w:t>1</w:t>
      </w:r>
      <w:r w:rsidR="003B3464">
        <w:t>8</w:t>
      </w:r>
      <w:r w:rsidR="00BC355A">
        <w:t xml:space="preserve"> Class sponsorships, with your business announced during Class award presentations</w:t>
      </w:r>
    </w:p>
    <w:p w:rsidR="00BC355A" w:rsidRDefault="00BC355A" w:rsidP="00BC355A">
      <w:pPr>
        <w:pStyle w:val="NoSpacing"/>
        <w:numPr>
          <w:ilvl w:val="1"/>
          <w:numId w:val="6"/>
        </w:numPr>
      </w:pPr>
      <w:r>
        <w:t xml:space="preserve">Prominently displayed banner of your business </w:t>
      </w:r>
    </w:p>
    <w:p w:rsidR="00BC355A" w:rsidRPr="0084743F" w:rsidRDefault="00BC355A" w:rsidP="00BC355A">
      <w:pPr>
        <w:pStyle w:val="NoSpacing"/>
        <w:numPr>
          <w:ilvl w:val="1"/>
          <w:numId w:val="6"/>
        </w:numPr>
      </w:pPr>
      <w:proofErr w:type="spellStart"/>
      <w:r>
        <w:t>Facebook</w:t>
      </w:r>
      <w:proofErr w:type="spellEnd"/>
      <w:r>
        <w:t xml:space="preserve"> &amp; Website links to your business, reserved seating and parking</w:t>
      </w:r>
    </w:p>
    <w:p w:rsidR="00BC355A" w:rsidRPr="00104E19" w:rsidRDefault="00BC355A" w:rsidP="00BC355A">
      <w:pPr>
        <w:pStyle w:val="NoSpacing"/>
        <w:ind w:left="360"/>
        <w:rPr>
          <w:b/>
          <w:sz w:val="18"/>
          <w:szCs w:val="18"/>
        </w:rPr>
      </w:pPr>
    </w:p>
    <w:p w:rsidR="00BC355A" w:rsidRPr="004602BD" w:rsidRDefault="00BC355A" w:rsidP="00BC355A">
      <w:pPr>
        <w:pStyle w:val="NoSpacing"/>
        <w:numPr>
          <w:ilvl w:val="0"/>
          <w:numId w:val="6"/>
        </w:numPr>
        <w:rPr>
          <w:b/>
        </w:rPr>
      </w:pPr>
      <w:r>
        <w:rPr>
          <w:b/>
        </w:rPr>
        <w:t>Ruby</w:t>
      </w:r>
      <w:r w:rsidRPr="009F497D">
        <w:rPr>
          <w:b/>
        </w:rPr>
        <w:t xml:space="preserve"> Sponsorship</w:t>
      </w:r>
      <w:r>
        <w:t xml:space="preserve"> </w:t>
      </w:r>
      <w:r>
        <w:tab/>
      </w:r>
      <w:r>
        <w:tab/>
      </w:r>
      <w:r>
        <w:tab/>
      </w:r>
      <w:r>
        <w:tab/>
      </w:r>
      <w:r>
        <w:tab/>
      </w:r>
      <w:r>
        <w:tab/>
      </w:r>
      <w:r>
        <w:tab/>
      </w:r>
      <w:r>
        <w:tab/>
      </w:r>
      <w:r>
        <w:tab/>
      </w:r>
      <w:r w:rsidRPr="004602BD">
        <w:rPr>
          <w:b/>
        </w:rPr>
        <w:t>$</w:t>
      </w:r>
      <w:r>
        <w:rPr>
          <w:b/>
        </w:rPr>
        <w:t xml:space="preserve">  400</w:t>
      </w:r>
    </w:p>
    <w:p w:rsidR="00BC355A" w:rsidRDefault="00BC355A" w:rsidP="00BC355A">
      <w:pPr>
        <w:pStyle w:val="NoSpacing"/>
        <w:numPr>
          <w:ilvl w:val="1"/>
          <w:numId w:val="6"/>
        </w:numPr>
      </w:pPr>
      <w:r>
        <w:t xml:space="preserve">Full page B&amp;W advertisement in our Official Horse Show Program </w:t>
      </w:r>
      <w:r w:rsidR="009A2FF3">
        <w:rPr>
          <w:b/>
        </w:rPr>
        <w:t>(3</w:t>
      </w:r>
      <w:r w:rsidRPr="00270413">
        <w:rPr>
          <w:b/>
        </w:rPr>
        <w:t>50 audience)</w:t>
      </w:r>
    </w:p>
    <w:p w:rsidR="00BC355A" w:rsidRDefault="003B3464" w:rsidP="00BC355A">
      <w:pPr>
        <w:pStyle w:val="NoSpacing"/>
        <w:numPr>
          <w:ilvl w:val="1"/>
          <w:numId w:val="6"/>
        </w:numPr>
      </w:pPr>
      <w:r>
        <w:t>14</w:t>
      </w:r>
      <w:r w:rsidR="00F37E8D">
        <w:t>C</w:t>
      </w:r>
      <w:r w:rsidR="00BC355A">
        <w:t>lass sponsorship with your business announced during Class award presentations</w:t>
      </w:r>
    </w:p>
    <w:p w:rsidR="00BC355A" w:rsidRDefault="00BC355A" w:rsidP="00BC355A">
      <w:pPr>
        <w:pStyle w:val="NoSpacing"/>
        <w:numPr>
          <w:ilvl w:val="1"/>
          <w:numId w:val="6"/>
        </w:numPr>
      </w:pPr>
      <w:r>
        <w:t>Prominently displayed banner of your business</w:t>
      </w:r>
    </w:p>
    <w:p w:rsidR="00BC355A" w:rsidRDefault="00BC355A" w:rsidP="00BC355A">
      <w:pPr>
        <w:pStyle w:val="NoSpacing"/>
        <w:numPr>
          <w:ilvl w:val="1"/>
          <w:numId w:val="6"/>
        </w:numPr>
      </w:pPr>
      <w:proofErr w:type="spellStart"/>
      <w:r>
        <w:t>Facebook</w:t>
      </w:r>
      <w:proofErr w:type="spellEnd"/>
      <w:r>
        <w:t xml:space="preserve"> &amp; Website links to your business, reserved seating and parking </w:t>
      </w:r>
    </w:p>
    <w:p w:rsidR="00104E19" w:rsidRPr="00104E19" w:rsidRDefault="00104E19" w:rsidP="00104E19">
      <w:pPr>
        <w:pStyle w:val="NoSpacing"/>
        <w:ind w:left="360"/>
        <w:rPr>
          <w:sz w:val="18"/>
          <w:szCs w:val="18"/>
        </w:rPr>
      </w:pPr>
    </w:p>
    <w:p w:rsidR="00104E19" w:rsidRPr="00104E19" w:rsidRDefault="00104E19" w:rsidP="00104E19">
      <w:pPr>
        <w:pStyle w:val="NoSpacing"/>
        <w:ind w:left="360"/>
        <w:rPr>
          <w:b/>
          <w:i/>
        </w:rPr>
      </w:pPr>
      <w:r w:rsidRPr="00104E19">
        <w:rPr>
          <w:b/>
          <w:i/>
        </w:rPr>
        <w:t>As an added bonus, Sponso</w:t>
      </w:r>
      <w:r w:rsidR="00CA35A5">
        <w:rPr>
          <w:b/>
          <w:i/>
        </w:rPr>
        <w:t xml:space="preserve">rships received by March 1, 2021, Camera Ready </w:t>
      </w:r>
      <w:proofErr w:type="gramStart"/>
      <w:r w:rsidR="00CA35A5">
        <w:rPr>
          <w:b/>
          <w:i/>
        </w:rPr>
        <w:t xml:space="preserve">advertisement </w:t>
      </w:r>
      <w:r w:rsidRPr="00104E19">
        <w:rPr>
          <w:b/>
          <w:i/>
        </w:rPr>
        <w:t xml:space="preserve"> will</w:t>
      </w:r>
      <w:proofErr w:type="gramEnd"/>
      <w:r w:rsidR="00CA35A5">
        <w:rPr>
          <w:b/>
          <w:i/>
        </w:rPr>
        <w:t xml:space="preserve"> be included in our Official </w:t>
      </w:r>
      <w:r w:rsidR="009865FB">
        <w:rPr>
          <w:b/>
          <w:i/>
        </w:rPr>
        <w:t xml:space="preserve">Online </w:t>
      </w:r>
      <w:r w:rsidR="00CA35A5">
        <w:rPr>
          <w:b/>
          <w:i/>
        </w:rPr>
        <w:t>Prize list.</w:t>
      </w:r>
    </w:p>
    <w:p w:rsidR="00BC355A" w:rsidRDefault="00BC355A" w:rsidP="00BC355A">
      <w:pPr>
        <w:pStyle w:val="NoSpacing"/>
      </w:pPr>
    </w:p>
    <w:p w:rsidR="00BC355A" w:rsidRDefault="00BC355A" w:rsidP="00BC355A">
      <w:pPr>
        <w:pStyle w:val="Footer"/>
        <w:rPr>
          <w:b/>
        </w:rPr>
      </w:pPr>
      <w:r>
        <w:rPr>
          <w:b/>
        </w:rPr>
        <w:t>Logo and Artwork:</w:t>
      </w:r>
      <w:r>
        <w:rPr>
          <w:b/>
        </w:rPr>
        <w:tab/>
      </w:r>
      <w:r w:rsidR="009A2FF3">
        <w:rPr>
          <w:b/>
        </w:rPr>
        <w:t xml:space="preserve">                     </w:t>
      </w:r>
      <w:r>
        <w:rPr>
          <w:b/>
        </w:rPr>
        <w:t>Mail form and payment to:</w:t>
      </w:r>
    </w:p>
    <w:p w:rsidR="00BC355A" w:rsidRDefault="00BC355A" w:rsidP="00BC355A">
      <w:pPr>
        <w:pStyle w:val="Footer"/>
      </w:pPr>
      <w:r>
        <w:t xml:space="preserve">Jennifer Rader                                            Bonny Braden, Show Secretary  </w:t>
      </w:r>
    </w:p>
    <w:p w:rsidR="00BC355A" w:rsidRPr="00FF2E39" w:rsidRDefault="00033A07" w:rsidP="00BC355A">
      <w:pPr>
        <w:pStyle w:val="Footer"/>
        <w:rPr>
          <w:b/>
        </w:rPr>
      </w:pPr>
      <w:hyperlink r:id="rId9" w:history="1">
        <w:r w:rsidR="00BC355A" w:rsidRPr="00FF2E39">
          <w:rPr>
            <w:rStyle w:val="Hyperlink"/>
            <w:b/>
          </w:rPr>
          <w:t>jennifer@jenniferrader.com</w:t>
        </w:r>
      </w:hyperlink>
      <w:r w:rsidR="00BC355A" w:rsidRPr="00FF2E39">
        <w:rPr>
          <w:b/>
        </w:rPr>
        <w:t xml:space="preserve">                   11913 Seattle Hill Rd</w:t>
      </w:r>
      <w:r w:rsidR="00BC355A">
        <w:rPr>
          <w:b/>
        </w:rPr>
        <w:t xml:space="preserve">             jbbbtjdd@aol.com</w:t>
      </w:r>
      <w:r w:rsidR="00BC355A" w:rsidRPr="00FF2E39">
        <w:rPr>
          <w:b/>
        </w:rPr>
        <w:tab/>
      </w:r>
    </w:p>
    <w:p w:rsidR="00BD23D8" w:rsidRDefault="00BC355A" w:rsidP="00BC355A">
      <w:pPr>
        <w:pStyle w:val="Footer"/>
      </w:pPr>
      <w:r>
        <w:t xml:space="preserve">                                                                     Snohomish, WA 98296             425-876-9269      </w:t>
      </w:r>
    </w:p>
    <w:p w:rsidR="00BD23D8" w:rsidRDefault="00BD23D8" w:rsidP="00BC355A">
      <w:pPr>
        <w:pStyle w:val="Footer"/>
      </w:pPr>
    </w:p>
    <w:p w:rsidR="00BD23D8" w:rsidRDefault="00BD23D8" w:rsidP="00BC355A">
      <w:pPr>
        <w:pStyle w:val="Footer"/>
      </w:pPr>
    </w:p>
    <w:p w:rsidR="00BD23D8" w:rsidRDefault="00BD23D8" w:rsidP="00BD23D8">
      <w:pPr>
        <w:pStyle w:val="Default"/>
        <w:rPr>
          <w:sz w:val="28"/>
          <w:szCs w:val="28"/>
        </w:rPr>
      </w:pPr>
      <w:r>
        <w:rPr>
          <w:b/>
          <w:bCs/>
          <w:i/>
          <w:shadow/>
          <w:noProof/>
          <w:sz w:val="28"/>
          <w:szCs w:val="28"/>
          <w:u w:val="words"/>
        </w:rPr>
        <w:lastRenderedPageBreak/>
        <w:drawing>
          <wp:anchor distT="0" distB="0" distL="114300" distR="114300" simplePos="0" relativeHeight="251662336" behindDoc="0" locked="0" layoutInCell="1" allowOverlap="1">
            <wp:simplePos x="0" y="0"/>
            <wp:positionH relativeFrom="column">
              <wp:posOffset>4460240</wp:posOffset>
            </wp:positionH>
            <wp:positionV relativeFrom="paragraph">
              <wp:posOffset>-617855</wp:posOffset>
            </wp:positionV>
            <wp:extent cx="1737995" cy="1294130"/>
            <wp:effectExtent l="19050" t="0" r="0" b="0"/>
            <wp:wrapSquare wrapText="bothSides"/>
            <wp:docPr id="1" name="Picture 2" descr="E:\Misc Personal\Mom\Midsummer Classic Program\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sc Personal\Mom\Midsummer Classic Program\New Logo.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7995" cy="1294130"/>
                    </a:xfrm>
                    <a:prstGeom prst="rect">
                      <a:avLst/>
                    </a:prstGeom>
                    <a:noFill/>
                    <a:ln>
                      <a:noFill/>
                    </a:ln>
                  </pic:spPr>
                </pic:pic>
              </a:graphicData>
            </a:graphic>
          </wp:anchor>
        </w:drawing>
      </w:r>
      <w:r w:rsidRPr="00BD48BA">
        <w:rPr>
          <w:b/>
          <w:bCs/>
          <w:i/>
          <w:shadow/>
          <w:sz w:val="28"/>
          <w:szCs w:val="28"/>
          <w:u w:val="words"/>
        </w:rPr>
        <w:t>60th</w:t>
      </w:r>
      <w:r>
        <w:rPr>
          <w:b/>
          <w:bCs/>
          <w:sz w:val="28"/>
          <w:szCs w:val="28"/>
        </w:rPr>
        <w:t xml:space="preserve"> Annual Half</w:t>
      </w:r>
      <w:r>
        <w:rPr>
          <w:sz w:val="28"/>
          <w:szCs w:val="28"/>
        </w:rPr>
        <w:t xml:space="preserve"> </w:t>
      </w:r>
      <w:r>
        <w:rPr>
          <w:b/>
          <w:bCs/>
          <w:sz w:val="28"/>
          <w:szCs w:val="28"/>
        </w:rPr>
        <w:t>Arabian Club of Washington</w:t>
      </w:r>
    </w:p>
    <w:p w:rsidR="00BD23D8" w:rsidRDefault="00BD23D8" w:rsidP="00BD23D8">
      <w:pPr>
        <w:pStyle w:val="Default"/>
        <w:ind w:firstLine="720"/>
        <w:rPr>
          <w:sz w:val="23"/>
          <w:szCs w:val="23"/>
        </w:rPr>
      </w:pPr>
      <w:r>
        <w:rPr>
          <w:b/>
          <w:bCs/>
          <w:sz w:val="23"/>
          <w:szCs w:val="23"/>
        </w:rPr>
        <w:t>Washington Mid-Summer Classic Dual Horse Shows</w:t>
      </w:r>
    </w:p>
    <w:p w:rsidR="00BD23D8" w:rsidRDefault="00BD23D8" w:rsidP="00BD23D8">
      <w:pPr>
        <w:pStyle w:val="Default"/>
        <w:ind w:left="720" w:firstLine="720"/>
        <w:rPr>
          <w:sz w:val="23"/>
          <w:szCs w:val="23"/>
        </w:rPr>
      </w:pPr>
      <w:r>
        <w:rPr>
          <w:sz w:val="23"/>
          <w:szCs w:val="23"/>
        </w:rPr>
        <w:t>Benefiting the American Cancer Society</w:t>
      </w:r>
    </w:p>
    <w:p w:rsidR="00BD23D8" w:rsidRDefault="00BD23D8" w:rsidP="00BD23D8">
      <w:pPr>
        <w:pStyle w:val="Header"/>
        <w:rPr>
          <w:sz w:val="23"/>
          <w:szCs w:val="23"/>
        </w:rPr>
      </w:pPr>
      <w:r>
        <w:rPr>
          <w:sz w:val="23"/>
          <w:szCs w:val="23"/>
        </w:rPr>
        <w:t xml:space="preserve">                                June 10 -13, 2021| Monroe, Washington</w:t>
      </w:r>
    </w:p>
    <w:p w:rsidR="00BD23D8" w:rsidRDefault="00BD23D8" w:rsidP="00BC355A">
      <w:pPr>
        <w:pStyle w:val="Footer"/>
      </w:pPr>
    </w:p>
    <w:p w:rsidR="00BD23D8" w:rsidRDefault="00BD23D8" w:rsidP="00BD23D8">
      <w:pPr>
        <w:pStyle w:val="Footer"/>
        <w:pBdr>
          <w:bottom w:val="single" w:sz="4" w:space="1" w:color="auto"/>
        </w:pBdr>
      </w:pPr>
    </w:p>
    <w:p w:rsidR="00BD23D8" w:rsidRPr="00794BC7" w:rsidRDefault="00BD23D8" w:rsidP="00BD23D8">
      <w:pPr>
        <w:pStyle w:val="Header"/>
        <w:rPr>
          <w:rFonts w:ascii="Arial" w:hAnsi="Arial" w:cs="Arial"/>
          <w:b/>
          <w:color w:val="1F4E79" w:themeColor="accent1" w:themeShade="80"/>
          <w:sz w:val="28"/>
          <w:szCs w:val="28"/>
        </w:rPr>
      </w:pPr>
    </w:p>
    <w:p w:rsidR="00BD23D8" w:rsidRDefault="00BD23D8" w:rsidP="00BD23D8">
      <w:pPr>
        <w:rPr>
          <w:sz w:val="28"/>
          <w:szCs w:val="28"/>
        </w:rPr>
      </w:pPr>
      <w:r w:rsidRPr="00794BC7">
        <w:rPr>
          <w:b/>
          <w:sz w:val="28"/>
          <w:szCs w:val="28"/>
        </w:rPr>
        <w:t>Please provide</w:t>
      </w:r>
      <w:r>
        <w:rPr>
          <w:sz w:val="28"/>
          <w:szCs w:val="28"/>
        </w:rPr>
        <w:t>:</w:t>
      </w:r>
    </w:p>
    <w:p w:rsidR="00BD23D8" w:rsidRDefault="00BD23D8" w:rsidP="00BD23D8">
      <w:pPr>
        <w:ind w:firstLine="720"/>
        <w:rPr>
          <w:sz w:val="28"/>
          <w:szCs w:val="28"/>
        </w:rPr>
      </w:pPr>
      <w:r>
        <w:rPr>
          <w:sz w:val="28"/>
          <w:szCs w:val="28"/>
        </w:rPr>
        <w:t>Company _________________________________________________</w:t>
      </w:r>
    </w:p>
    <w:p w:rsidR="00BD23D8" w:rsidRDefault="00BD23D8" w:rsidP="00BD23D8">
      <w:pPr>
        <w:ind w:firstLine="720"/>
        <w:rPr>
          <w:sz w:val="28"/>
          <w:szCs w:val="28"/>
        </w:rPr>
      </w:pPr>
      <w:r>
        <w:rPr>
          <w:sz w:val="28"/>
          <w:szCs w:val="28"/>
        </w:rPr>
        <w:t>Contact Name______________________________________________</w:t>
      </w:r>
    </w:p>
    <w:p w:rsidR="00BD23D8" w:rsidRDefault="00BD23D8" w:rsidP="00BD23D8">
      <w:pPr>
        <w:ind w:firstLine="720"/>
        <w:rPr>
          <w:sz w:val="28"/>
          <w:szCs w:val="28"/>
        </w:rPr>
      </w:pPr>
      <w:r>
        <w:rPr>
          <w:sz w:val="28"/>
          <w:szCs w:val="28"/>
        </w:rPr>
        <w:t>Address___________________________________________________</w:t>
      </w:r>
    </w:p>
    <w:p w:rsidR="00BD23D8" w:rsidRDefault="00BD23D8" w:rsidP="00BD23D8">
      <w:pPr>
        <w:ind w:firstLine="720"/>
        <w:rPr>
          <w:sz w:val="28"/>
          <w:szCs w:val="28"/>
        </w:rPr>
      </w:pPr>
      <w:r>
        <w:rPr>
          <w:sz w:val="28"/>
          <w:szCs w:val="28"/>
        </w:rPr>
        <w:t>City, State, Zip______________________________________________</w:t>
      </w:r>
    </w:p>
    <w:p w:rsidR="00BD23D8" w:rsidRDefault="00BD23D8" w:rsidP="00BD23D8">
      <w:pPr>
        <w:ind w:firstLine="720"/>
        <w:rPr>
          <w:sz w:val="28"/>
          <w:szCs w:val="28"/>
        </w:rPr>
      </w:pPr>
      <w:proofErr w:type="spellStart"/>
      <w:r>
        <w:rPr>
          <w:sz w:val="28"/>
          <w:szCs w:val="28"/>
        </w:rPr>
        <w:t>Phone__________________Email</w:t>
      </w:r>
      <w:proofErr w:type="spellEnd"/>
      <w:r>
        <w:rPr>
          <w:sz w:val="28"/>
          <w:szCs w:val="28"/>
        </w:rPr>
        <w:t>______________________________</w:t>
      </w:r>
    </w:p>
    <w:p w:rsidR="00BD23D8" w:rsidRDefault="00BD23D8" w:rsidP="00BD23D8">
      <w:pPr>
        <w:ind w:firstLine="720"/>
        <w:rPr>
          <w:sz w:val="28"/>
          <w:szCs w:val="28"/>
        </w:rPr>
      </w:pPr>
      <w:r>
        <w:rPr>
          <w:sz w:val="28"/>
          <w:szCs w:val="28"/>
        </w:rPr>
        <w:t>Website to link to___________________________________________</w:t>
      </w:r>
    </w:p>
    <w:p w:rsidR="00BD23D8" w:rsidRDefault="00BD23D8" w:rsidP="00BD23D8">
      <w:pPr>
        <w:ind w:firstLine="720"/>
        <w:rPr>
          <w:sz w:val="28"/>
          <w:szCs w:val="28"/>
        </w:rPr>
      </w:pPr>
      <w:r>
        <w:rPr>
          <w:sz w:val="28"/>
          <w:szCs w:val="28"/>
        </w:rPr>
        <w:t>Information/Logo/Text to appear on banner______________________</w:t>
      </w:r>
    </w:p>
    <w:p w:rsidR="00BD23D8" w:rsidRDefault="00BD23D8" w:rsidP="00BD23D8">
      <w:pPr>
        <w:ind w:firstLine="720"/>
        <w:rPr>
          <w:sz w:val="28"/>
          <w:szCs w:val="28"/>
        </w:rPr>
      </w:pPr>
      <w:r>
        <w:rPr>
          <w:sz w:val="28"/>
          <w:szCs w:val="28"/>
        </w:rPr>
        <w:t>Logo to display on electronic material___________________________</w:t>
      </w:r>
    </w:p>
    <w:p w:rsidR="00BD23D8" w:rsidRDefault="00BD23D8" w:rsidP="00BD23D8">
      <w:pPr>
        <w:ind w:firstLine="720"/>
        <w:rPr>
          <w:sz w:val="28"/>
          <w:szCs w:val="28"/>
        </w:rPr>
      </w:pPr>
      <w:r>
        <w:rPr>
          <w:sz w:val="28"/>
          <w:szCs w:val="28"/>
        </w:rPr>
        <w:t>Ad to appear in Show Program_________________________________</w:t>
      </w:r>
    </w:p>
    <w:p w:rsidR="00BD23D8" w:rsidRDefault="00BD23D8" w:rsidP="00BD23D8">
      <w:pPr>
        <w:ind w:firstLine="720"/>
        <w:rPr>
          <w:sz w:val="28"/>
          <w:szCs w:val="28"/>
        </w:rPr>
      </w:pPr>
      <w:r>
        <w:rPr>
          <w:sz w:val="28"/>
          <w:szCs w:val="28"/>
        </w:rPr>
        <w:t xml:space="preserve">Ad to appear in </w:t>
      </w:r>
      <w:proofErr w:type="gramStart"/>
      <w:r>
        <w:rPr>
          <w:sz w:val="28"/>
          <w:szCs w:val="28"/>
        </w:rPr>
        <w:t>Online</w:t>
      </w:r>
      <w:proofErr w:type="gramEnd"/>
      <w:r>
        <w:rPr>
          <w:sz w:val="28"/>
          <w:szCs w:val="28"/>
        </w:rPr>
        <w:t xml:space="preserve"> prize list by January 15, 2021________________</w:t>
      </w:r>
    </w:p>
    <w:p w:rsidR="00BD23D8" w:rsidRDefault="00BD23D8" w:rsidP="00BD23D8">
      <w:pPr>
        <w:rPr>
          <w:sz w:val="28"/>
          <w:szCs w:val="28"/>
        </w:rPr>
      </w:pPr>
      <w:r w:rsidRPr="00794BC7">
        <w:rPr>
          <w:b/>
          <w:sz w:val="28"/>
          <w:szCs w:val="28"/>
        </w:rPr>
        <w:t>Level of Sponsorship</w:t>
      </w:r>
      <w:r>
        <w:rPr>
          <w:sz w:val="28"/>
          <w:szCs w:val="28"/>
        </w:rPr>
        <w:t>:</w:t>
      </w:r>
    </w:p>
    <w:p w:rsidR="00BD23D8" w:rsidRDefault="00BD23D8" w:rsidP="00BD23D8">
      <w:pPr>
        <w:rPr>
          <w:sz w:val="28"/>
          <w:szCs w:val="28"/>
        </w:rPr>
      </w:pPr>
      <w:r>
        <w:rPr>
          <w:sz w:val="28"/>
          <w:szCs w:val="28"/>
        </w:rPr>
        <w:t xml:space="preserve">    Diamond (</w:t>
      </w:r>
      <w:r w:rsidRPr="00DE57B5">
        <w:t>Show</w:t>
      </w:r>
      <w:r>
        <w:rPr>
          <w:sz w:val="28"/>
          <w:szCs w:val="28"/>
        </w:rPr>
        <w:t xml:space="preserve"> </w:t>
      </w:r>
      <w:r w:rsidRPr="00DE57B5">
        <w:t xml:space="preserve">Program, Arena, 4 Sessions, Banners, </w:t>
      </w:r>
      <w:proofErr w:type="spellStart"/>
      <w:r w:rsidRPr="00DE57B5">
        <w:t>Facebook</w:t>
      </w:r>
      <w:proofErr w:type="spellEnd"/>
      <w:r w:rsidRPr="00DE57B5">
        <w:t>/Website Link</w:t>
      </w:r>
      <w:proofErr w:type="gramStart"/>
      <w:r>
        <w:rPr>
          <w:sz w:val="28"/>
          <w:szCs w:val="28"/>
        </w:rPr>
        <w:t>)_</w:t>
      </w:r>
      <w:proofErr w:type="gramEnd"/>
      <w:r>
        <w:rPr>
          <w:sz w:val="28"/>
          <w:szCs w:val="28"/>
        </w:rPr>
        <w:t xml:space="preserve">__   </w:t>
      </w:r>
    </w:p>
    <w:p w:rsidR="00BD23D8" w:rsidRDefault="00BD23D8" w:rsidP="00BD23D8">
      <w:pPr>
        <w:rPr>
          <w:sz w:val="28"/>
          <w:szCs w:val="28"/>
        </w:rPr>
      </w:pPr>
      <w:r>
        <w:rPr>
          <w:sz w:val="28"/>
          <w:szCs w:val="28"/>
        </w:rPr>
        <w:t xml:space="preserve">    Main Course Dinner (</w:t>
      </w:r>
      <w:r w:rsidRPr="00DE57B5">
        <w:t xml:space="preserve">Show Program, 3 Sessions, Banners, </w:t>
      </w:r>
      <w:proofErr w:type="spellStart"/>
      <w:r w:rsidRPr="00DE57B5">
        <w:t>Facebook</w:t>
      </w:r>
      <w:proofErr w:type="spellEnd"/>
      <w:r w:rsidRPr="00DE57B5">
        <w:t>/Website</w:t>
      </w:r>
      <w:r>
        <w:t xml:space="preserve"> L</w:t>
      </w:r>
      <w:r w:rsidRPr="00DE57B5">
        <w:t>ink</w:t>
      </w:r>
      <w:proofErr w:type="gramStart"/>
      <w:r>
        <w:rPr>
          <w:sz w:val="28"/>
          <w:szCs w:val="28"/>
        </w:rPr>
        <w:t>)_</w:t>
      </w:r>
      <w:proofErr w:type="gramEnd"/>
      <w:r>
        <w:rPr>
          <w:sz w:val="28"/>
          <w:szCs w:val="28"/>
        </w:rPr>
        <w:t xml:space="preserve">__  </w:t>
      </w:r>
    </w:p>
    <w:p w:rsidR="00BD23D8" w:rsidRDefault="00BD23D8" w:rsidP="00BD23D8">
      <w:pPr>
        <w:rPr>
          <w:sz w:val="28"/>
          <w:szCs w:val="28"/>
        </w:rPr>
      </w:pPr>
      <w:r>
        <w:rPr>
          <w:sz w:val="28"/>
          <w:szCs w:val="28"/>
        </w:rPr>
        <w:t xml:space="preserve">    Platinum (</w:t>
      </w:r>
      <w:r>
        <w:t xml:space="preserve">Show Program, 1 Session, Banners </w:t>
      </w:r>
      <w:proofErr w:type="spellStart"/>
      <w:r>
        <w:t>Facebook</w:t>
      </w:r>
      <w:proofErr w:type="spellEnd"/>
      <w:r>
        <w:t>/Website Link</w:t>
      </w:r>
      <w:proofErr w:type="gramStart"/>
      <w:r>
        <w:t>)</w:t>
      </w:r>
      <w:r>
        <w:rPr>
          <w:sz w:val="28"/>
          <w:szCs w:val="28"/>
        </w:rPr>
        <w:t>_</w:t>
      </w:r>
      <w:proofErr w:type="gramEnd"/>
      <w:r>
        <w:rPr>
          <w:sz w:val="28"/>
          <w:szCs w:val="28"/>
        </w:rPr>
        <w:t xml:space="preserve">__   </w:t>
      </w:r>
    </w:p>
    <w:p w:rsidR="00BD23D8" w:rsidRDefault="00BD23D8" w:rsidP="00BD23D8">
      <w:pPr>
        <w:rPr>
          <w:sz w:val="28"/>
          <w:szCs w:val="28"/>
        </w:rPr>
      </w:pPr>
      <w:r>
        <w:rPr>
          <w:sz w:val="28"/>
          <w:szCs w:val="28"/>
        </w:rPr>
        <w:t xml:space="preserve">    Emerald (</w:t>
      </w:r>
      <w:r w:rsidRPr="00DE57B5">
        <w:t xml:space="preserve">B&amp;W Show Program, 10 Classes, Banner, </w:t>
      </w:r>
      <w:proofErr w:type="spellStart"/>
      <w:r w:rsidRPr="00DE57B5">
        <w:t>Facebook</w:t>
      </w:r>
      <w:proofErr w:type="spellEnd"/>
      <w:r w:rsidRPr="00DE57B5">
        <w:t>/Website Link</w:t>
      </w:r>
      <w:proofErr w:type="gramStart"/>
      <w:r>
        <w:rPr>
          <w:sz w:val="28"/>
          <w:szCs w:val="28"/>
        </w:rPr>
        <w:t>)_</w:t>
      </w:r>
      <w:proofErr w:type="gramEnd"/>
      <w:r>
        <w:rPr>
          <w:sz w:val="28"/>
          <w:szCs w:val="28"/>
        </w:rPr>
        <w:t xml:space="preserve">__   </w:t>
      </w:r>
    </w:p>
    <w:p w:rsidR="00BD23D8" w:rsidRDefault="00BD23D8" w:rsidP="00BD23D8">
      <w:pPr>
        <w:rPr>
          <w:sz w:val="28"/>
          <w:szCs w:val="28"/>
        </w:rPr>
      </w:pPr>
      <w:r>
        <w:rPr>
          <w:sz w:val="28"/>
          <w:szCs w:val="28"/>
        </w:rPr>
        <w:t xml:space="preserve">    Ruby (</w:t>
      </w:r>
      <w:r w:rsidRPr="00DE57B5">
        <w:t xml:space="preserve">B&amp;W Show Program, 5 Classes, Banner, </w:t>
      </w:r>
      <w:proofErr w:type="spellStart"/>
      <w:r w:rsidRPr="00DE57B5">
        <w:t>Facebook</w:t>
      </w:r>
      <w:proofErr w:type="spellEnd"/>
      <w:r w:rsidRPr="00DE57B5">
        <w:t>/Website Link</w:t>
      </w:r>
      <w:proofErr w:type="gramStart"/>
      <w:r>
        <w:rPr>
          <w:sz w:val="28"/>
          <w:szCs w:val="28"/>
        </w:rPr>
        <w:t>)_</w:t>
      </w:r>
      <w:proofErr w:type="gramEnd"/>
      <w:r>
        <w:rPr>
          <w:sz w:val="28"/>
          <w:szCs w:val="28"/>
        </w:rPr>
        <w:t>__</w:t>
      </w:r>
    </w:p>
    <w:p w:rsidR="00BD23D8" w:rsidRDefault="00BD23D8" w:rsidP="00BD23D8">
      <w:pPr>
        <w:rPr>
          <w:i/>
          <w:sz w:val="28"/>
          <w:szCs w:val="28"/>
        </w:rPr>
      </w:pPr>
      <w:r w:rsidRPr="00DE57B5">
        <w:rPr>
          <w:i/>
          <w:sz w:val="28"/>
          <w:szCs w:val="28"/>
        </w:rPr>
        <w:t>All levels include reserved seating and parking with Corporate Name and Logo</w:t>
      </w:r>
    </w:p>
    <w:p w:rsidR="00BD23D8" w:rsidRDefault="00BD23D8" w:rsidP="00BD23D8">
      <w:pPr>
        <w:pStyle w:val="Footer"/>
        <w:rPr>
          <w:b/>
        </w:rPr>
      </w:pPr>
      <w:r>
        <w:rPr>
          <w:b/>
        </w:rPr>
        <w:t>Logo and Artwork:</w:t>
      </w:r>
      <w:r>
        <w:rPr>
          <w:b/>
        </w:rPr>
        <w:tab/>
        <w:t xml:space="preserve">                     Mail form and payment to:</w:t>
      </w:r>
    </w:p>
    <w:p w:rsidR="00BD23D8" w:rsidRDefault="00BD23D8" w:rsidP="00BD23D8">
      <w:pPr>
        <w:pStyle w:val="Footer"/>
      </w:pPr>
      <w:r>
        <w:t xml:space="preserve">Jennifer Rader                                            Bonny Braden, Show Secretary  </w:t>
      </w:r>
    </w:p>
    <w:p w:rsidR="00BD23D8" w:rsidRPr="00FF2E39" w:rsidRDefault="00BD23D8" w:rsidP="00BD23D8">
      <w:pPr>
        <w:pStyle w:val="Footer"/>
        <w:rPr>
          <w:b/>
        </w:rPr>
      </w:pPr>
      <w:hyperlink r:id="rId10" w:history="1">
        <w:r w:rsidRPr="00FF2E39">
          <w:rPr>
            <w:rStyle w:val="Hyperlink"/>
            <w:b/>
          </w:rPr>
          <w:t>jennifer@jenniferrader.com</w:t>
        </w:r>
      </w:hyperlink>
      <w:r w:rsidRPr="00FF2E39">
        <w:rPr>
          <w:b/>
        </w:rPr>
        <w:t xml:space="preserve">                   11913 Seattle Hill Rd</w:t>
      </w:r>
      <w:r>
        <w:rPr>
          <w:b/>
        </w:rPr>
        <w:t xml:space="preserve">             jbbbtjdd@aol.com</w:t>
      </w:r>
      <w:r w:rsidRPr="00FF2E39">
        <w:rPr>
          <w:b/>
        </w:rPr>
        <w:tab/>
      </w:r>
    </w:p>
    <w:p w:rsidR="00BC355A" w:rsidRPr="00EF1017" w:rsidRDefault="00BD23D8" w:rsidP="00BD23D8">
      <w:pPr>
        <w:pStyle w:val="Footer"/>
      </w:pPr>
      <w:r>
        <w:t xml:space="preserve">                                                                     Snohomish, WA 98296             425-876-9269      </w:t>
      </w:r>
      <w:r w:rsidR="00BC355A">
        <w:t xml:space="preserve">                                                               </w:t>
      </w:r>
    </w:p>
    <w:sectPr w:rsidR="00BC355A" w:rsidRPr="00EF1017" w:rsidSect="00104E19">
      <w:headerReference w:type="default" r:id="rId11"/>
      <w:headerReference w:type="first" r:id="rId12"/>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126" w:rsidRDefault="00444126" w:rsidP="00ED5C3E">
      <w:pPr>
        <w:spacing w:after="0" w:line="240" w:lineRule="auto"/>
      </w:pPr>
      <w:r>
        <w:separator/>
      </w:r>
    </w:p>
  </w:endnote>
  <w:endnote w:type="continuationSeparator" w:id="0">
    <w:p w:rsidR="00444126" w:rsidRDefault="00444126" w:rsidP="00ED5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126" w:rsidRDefault="00444126" w:rsidP="00ED5C3E">
      <w:pPr>
        <w:spacing w:after="0" w:line="240" w:lineRule="auto"/>
      </w:pPr>
      <w:r>
        <w:separator/>
      </w:r>
    </w:p>
  </w:footnote>
  <w:footnote w:type="continuationSeparator" w:id="0">
    <w:p w:rsidR="00444126" w:rsidRDefault="00444126" w:rsidP="00ED5C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B6" w:rsidRDefault="00BC355A" w:rsidP="00BC355A">
    <w:pPr>
      <w:pStyle w:val="Default"/>
      <w:rPr>
        <w:sz w:val="28"/>
        <w:szCs w:val="28"/>
      </w:rPr>
    </w:pPr>
    <w:r>
      <w:rPr>
        <w:b/>
        <w:bCs/>
        <w:sz w:val="28"/>
        <w:szCs w:val="28"/>
      </w:rPr>
      <w:t xml:space="preserve">      </w:t>
    </w:r>
    <w:r w:rsidR="00EF1017">
      <w:rPr>
        <w:b/>
        <w:bCs/>
        <w:sz w:val="28"/>
        <w:szCs w:val="28"/>
      </w:rPr>
      <w:t xml:space="preserve"> </w:t>
    </w:r>
    <w:r w:rsidR="00774339" w:rsidRPr="00BD48BA">
      <w:rPr>
        <w:b/>
        <w:bCs/>
        <w:i/>
        <w:shadow/>
        <w:sz w:val="28"/>
        <w:szCs w:val="28"/>
        <w:u w:val="words"/>
      </w:rPr>
      <w:t>60</w:t>
    </w:r>
    <w:r w:rsidR="00981EB6" w:rsidRPr="00BD48BA">
      <w:rPr>
        <w:b/>
        <w:bCs/>
        <w:i/>
        <w:shadow/>
        <w:sz w:val="28"/>
        <w:szCs w:val="28"/>
        <w:u w:val="words"/>
      </w:rPr>
      <w:t>th</w:t>
    </w:r>
    <w:r w:rsidR="00981EB6">
      <w:rPr>
        <w:b/>
        <w:bCs/>
        <w:sz w:val="28"/>
        <w:szCs w:val="28"/>
      </w:rPr>
      <w:t xml:space="preserve"> Annual</w:t>
    </w:r>
    <w:r w:rsidRPr="00BC355A">
      <w:rPr>
        <w:b/>
        <w:bCs/>
        <w:noProof/>
        <w:sz w:val="28"/>
        <w:szCs w:val="28"/>
      </w:rPr>
      <w:drawing>
        <wp:anchor distT="0" distB="0" distL="114300" distR="114300" simplePos="0" relativeHeight="251665408" behindDoc="0" locked="0" layoutInCell="1" allowOverlap="1">
          <wp:simplePos x="0" y="0"/>
          <wp:positionH relativeFrom="column">
            <wp:posOffset>4650427</wp:posOffset>
          </wp:positionH>
          <wp:positionV relativeFrom="paragraph">
            <wp:posOffset>-362197</wp:posOffset>
          </wp:positionV>
          <wp:extent cx="1738498" cy="1294410"/>
          <wp:effectExtent l="19050" t="0" r="0" b="0"/>
          <wp:wrapSquare wrapText="bothSides"/>
          <wp:docPr id="7" name="Picture 2" descr="E:\Misc Personal\Mom\Midsummer Classic Program\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sc Personal\Mom\Midsummer Classic Program\New Logo.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2440" cy="1294130"/>
                  </a:xfrm>
                  <a:prstGeom prst="rect">
                    <a:avLst/>
                  </a:prstGeom>
                  <a:noFill/>
                  <a:ln>
                    <a:noFill/>
                  </a:ln>
                </pic:spPr>
              </pic:pic>
            </a:graphicData>
          </a:graphic>
        </wp:anchor>
      </w:drawing>
    </w:r>
    <w:r>
      <w:rPr>
        <w:b/>
        <w:bCs/>
        <w:sz w:val="28"/>
        <w:szCs w:val="28"/>
      </w:rPr>
      <w:t xml:space="preserve"> </w:t>
    </w:r>
    <w:r w:rsidR="00981EB6">
      <w:rPr>
        <w:b/>
        <w:bCs/>
        <w:sz w:val="28"/>
        <w:szCs w:val="28"/>
      </w:rPr>
      <w:t>Half</w:t>
    </w:r>
    <w:r w:rsidR="00981EB6">
      <w:rPr>
        <w:sz w:val="28"/>
        <w:szCs w:val="28"/>
      </w:rPr>
      <w:t xml:space="preserve"> </w:t>
    </w:r>
    <w:r w:rsidR="00981EB6">
      <w:rPr>
        <w:b/>
        <w:bCs/>
        <w:sz w:val="28"/>
        <w:szCs w:val="28"/>
      </w:rPr>
      <w:t>Arabian Club of Washington</w:t>
    </w:r>
  </w:p>
  <w:p w:rsidR="00981EB6" w:rsidRDefault="00981EB6" w:rsidP="00EF1017">
    <w:pPr>
      <w:pStyle w:val="Default"/>
      <w:ind w:firstLine="720"/>
      <w:rPr>
        <w:sz w:val="23"/>
        <w:szCs w:val="23"/>
      </w:rPr>
    </w:pPr>
    <w:r>
      <w:rPr>
        <w:b/>
        <w:bCs/>
        <w:sz w:val="23"/>
        <w:szCs w:val="23"/>
      </w:rPr>
      <w:t>Washington Mid-Summer Classic Dual Horse Shows</w:t>
    </w:r>
  </w:p>
  <w:p w:rsidR="00981EB6" w:rsidRDefault="00981EB6" w:rsidP="00EF1017">
    <w:pPr>
      <w:pStyle w:val="Default"/>
      <w:ind w:left="720" w:firstLine="720"/>
      <w:rPr>
        <w:sz w:val="23"/>
        <w:szCs w:val="23"/>
      </w:rPr>
    </w:pPr>
    <w:r>
      <w:rPr>
        <w:sz w:val="23"/>
        <w:szCs w:val="23"/>
      </w:rPr>
      <w:t>Benefiting the American Cancer Society</w:t>
    </w:r>
  </w:p>
  <w:p w:rsidR="00981EB6" w:rsidRDefault="00EF1017" w:rsidP="00EF1017">
    <w:pPr>
      <w:pStyle w:val="Header"/>
      <w:rPr>
        <w:sz w:val="23"/>
        <w:szCs w:val="23"/>
      </w:rPr>
    </w:pPr>
    <w:r>
      <w:rPr>
        <w:sz w:val="23"/>
        <w:szCs w:val="23"/>
      </w:rPr>
      <w:t xml:space="preserve">                                </w:t>
    </w:r>
    <w:r w:rsidR="00981EB6">
      <w:rPr>
        <w:sz w:val="23"/>
        <w:szCs w:val="23"/>
      </w:rPr>
      <w:t xml:space="preserve">June </w:t>
    </w:r>
    <w:r w:rsidR="00774339">
      <w:rPr>
        <w:sz w:val="23"/>
        <w:szCs w:val="23"/>
      </w:rPr>
      <w:t xml:space="preserve">10 </w:t>
    </w:r>
    <w:r w:rsidR="00981EB6">
      <w:rPr>
        <w:sz w:val="23"/>
        <w:szCs w:val="23"/>
      </w:rPr>
      <w:t>-</w:t>
    </w:r>
    <w:r w:rsidR="00774339">
      <w:rPr>
        <w:sz w:val="23"/>
        <w:szCs w:val="23"/>
      </w:rPr>
      <w:t>13</w:t>
    </w:r>
    <w:r w:rsidR="00981EB6">
      <w:rPr>
        <w:sz w:val="23"/>
        <w:szCs w:val="23"/>
      </w:rPr>
      <w:t>, 20</w:t>
    </w:r>
    <w:r w:rsidR="007E5802">
      <w:rPr>
        <w:sz w:val="23"/>
        <w:szCs w:val="23"/>
      </w:rPr>
      <w:t>2</w:t>
    </w:r>
    <w:r w:rsidR="00774339">
      <w:rPr>
        <w:sz w:val="23"/>
        <w:szCs w:val="23"/>
      </w:rPr>
      <w:t>1</w:t>
    </w:r>
    <w:r w:rsidR="00981EB6">
      <w:rPr>
        <w:sz w:val="23"/>
        <w:szCs w:val="23"/>
      </w:rPr>
      <w:t>| Monroe, Washington</w:t>
    </w:r>
  </w:p>
  <w:p w:rsidR="00981EB6" w:rsidRDefault="00033A07" w:rsidP="00981EB6">
    <w:pPr>
      <w:pStyle w:val="Header"/>
      <w:jc w:val="center"/>
    </w:pPr>
    <w:r>
      <w:rPr>
        <w:noProof/>
      </w:rPr>
      <w:pict>
        <v:line id="Straight Connector 6" o:spid="_x0000_s1026" style="position:absolute;left:0;text-align:left;z-index:251663360;visibility:visible" from="-1.85pt,5.4pt" to="469.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" strokecolor="black [3200]"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EB6" w:rsidRPr="00ED5C3E" w:rsidRDefault="00981EB6" w:rsidP="00981EB6">
    <w:pPr>
      <w:pStyle w:val="Default"/>
      <w:jc w:val="center"/>
    </w:pPr>
    <w:r>
      <w:rPr>
        <w:b/>
        <w:bCs/>
        <w:sz w:val="28"/>
        <w:szCs w:val="28"/>
      </w:rPr>
      <w:t>57th Annual</w:t>
    </w:r>
  </w:p>
  <w:p w:rsidR="00981EB6" w:rsidRDefault="00981EB6" w:rsidP="00981EB6">
    <w:pPr>
      <w:pStyle w:val="Default"/>
      <w:jc w:val="center"/>
      <w:rPr>
        <w:sz w:val="28"/>
        <w:szCs w:val="28"/>
      </w:rPr>
    </w:pPr>
    <w:r>
      <w:rPr>
        <w:b/>
        <w:bCs/>
        <w:sz w:val="28"/>
        <w:szCs w:val="28"/>
      </w:rPr>
      <w:t>Half</w:t>
    </w:r>
    <w:r>
      <w:rPr>
        <w:sz w:val="28"/>
        <w:szCs w:val="28"/>
      </w:rPr>
      <w:t xml:space="preserve"> </w:t>
    </w:r>
    <w:r>
      <w:rPr>
        <w:b/>
        <w:bCs/>
        <w:sz w:val="28"/>
        <w:szCs w:val="28"/>
      </w:rPr>
      <w:t>Arabian Club of Washington</w:t>
    </w:r>
  </w:p>
  <w:p w:rsidR="00981EB6" w:rsidRDefault="00981EB6" w:rsidP="00981EB6">
    <w:pPr>
      <w:pStyle w:val="Default"/>
      <w:jc w:val="center"/>
      <w:rPr>
        <w:sz w:val="23"/>
        <w:szCs w:val="23"/>
      </w:rPr>
    </w:pPr>
    <w:r>
      <w:rPr>
        <w:b/>
        <w:bCs/>
        <w:sz w:val="23"/>
        <w:szCs w:val="23"/>
      </w:rPr>
      <w:t>Washington Mid-Summer Classic Dual Horse Shows</w:t>
    </w:r>
  </w:p>
  <w:p w:rsidR="00981EB6" w:rsidRDefault="00981EB6" w:rsidP="00981EB6">
    <w:pPr>
      <w:pStyle w:val="Default"/>
      <w:jc w:val="center"/>
      <w:rPr>
        <w:sz w:val="23"/>
        <w:szCs w:val="23"/>
      </w:rPr>
    </w:pPr>
    <w:r>
      <w:rPr>
        <w:sz w:val="23"/>
        <w:szCs w:val="23"/>
      </w:rPr>
      <w:t>Benefiting the American Cancer Society</w:t>
    </w:r>
  </w:p>
  <w:p w:rsidR="00981EB6" w:rsidRDefault="00981EB6" w:rsidP="00981EB6">
    <w:pPr>
      <w:pStyle w:val="Header"/>
      <w:jc w:val="center"/>
      <w:rPr>
        <w:sz w:val="23"/>
        <w:szCs w:val="23"/>
      </w:rPr>
    </w:pPr>
    <w:r>
      <w:rPr>
        <w:sz w:val="23"/>
        <w:szCs w:val="23"/>
      </w:rPr>
      <w:t>June 7-10, 2018 | Monroe, Washington</w:t>
    </w:r>
  </w:p>
  <w:p w:rsidR="00981EB6" w:rsidRDefault="00033A07" w:rsidP="00981EB6">
    <w:pPr>
      <w:pStyle w:val="Header"/>
      <w:jc w:val="center"/>
    </w:pPr>
    <w:r>
      <w:rPr>
        <w:noProof/>
      </w:rPr>
      <w:pict>
        <v:line id="Straight Connector 3" o:spid="_x0000_s1027" style="position:absolute;left:0;text-align:left;z-index:251661312;visibility:visible" from="-1.85pt,4.6pt" to="469.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" strokecolor="black [3200]"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01F"/>
    <w:multiLevelType w:val="hybridMultilevel"/>
    <w:tmpl w:val="4070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F5CD5"/>
    <w:multiLevelType w:val="hybridMultilevel"/>
    <w:tmpl w:val="8E7CA37A"/>
    <w:lvl w:ilvl="0" w:tplc="682A865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61A92"/>
    <w:multiLevelType w:val="hybridMultilevel"/>
    <w:tmpl w:val="15D6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275A1"/>
    <w:multiLevelType w:val="hybridMultilevel"/>
    <w:tmpl w:val="F8E6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9267D"/>
    <w:multiLevelType w:val="hybridMultilevel"/>
    <w:tmpl w:val="98928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2F68B3"/>
    <w:multiLevelType w:val="hybridMultilevel"/>
    <w:tmpl w:val="6908E3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C8D21BB"/>
    <w:multiLevelType w:val="hybridMultilevel"/>
    <w:tmpl w:val="7F2E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evenAndOddHeaders/>
  <w:characterSpacingControl w:val="doNotCompress"/>
  <w:hdrShapeDefaults>
    <o:shapedefaults v:ext="edit" spidmax="69634"/>
    <o:shapelayout v:ext="edit">
      <o:idmap v:ext="edit" data="1"/>
    </o:shapelayout>
  </w:hdrShapeDefaults>
  <w:footnotePr>
    <w:footnote w:id="-1"/>
    <w:footnote w:id="0"/>
  </w:footnotePr>
  <w:endnotePr>
    <w:endnote w:id="-1"/>
    <w:endnote w:id="0"/>
  </w:endnotePr>
  <w:compat/>
  <w:rsids>
    <w:rsidRoot w:val="00ED5C3E"/>
    <w:rsid w:val="0001249D"/>
    <w:rsid w:val="00033A07"/>
    <w:rsid w:val="00041B27"/>
    <w:rsid w:val="00045292"/>
    <w:rsid w:val="000866D6"/>
    <w:rsid w:val="000A3ED8"/>
    <w:rsid w:val="000D27B8"/>
    <w:rsid w:val="000D2B0E"/>
    <w:rsid w:val="000E6275"/>
    <w:rsid w:val="000F796E"/>
    <w:rsid w:val="00104E19"/>
    <w:rsid w:val="001123F8"/>
    <w:rsid w:val="00112704"/>
    <w:rsid w:val="0011576B"/>
    <w:rsid w:val="00121A45"/>
    <w:rsid w:val="001720A2"/>
    <w:rsid w:val="00172B15"/>
    <w:rsid w:val="001A3965"/>
    <w:rsid w:val="001A5304"/>
    <w:rsid w:val="0020193A"/>
    <w:rsid w:val="00211B4B"/>
    <w:rsid w:val="00240B80"/>
    <w:rsid w:val="002A4535"/>
    <w:rsid w:val="002D609D"/>
    <w:rsid w:val="00315472"/>
    <w:rsid w:val="00343756"/>
    <w:rsid w:val="00352E25"/>
    <w:rsid w:val="003955F9"/>
    <w:rsid w:val="003A3263"/>
    <w:rsid w:val="003A6480"/>
    <w:rsid w:val="003B3464"/>
    <w:rsid w:val="003D2D62"/>
    <w:rsid w:val="003F599C"/>
    <w:rsid w:val="00422374"/>
    <w:rsid w:val="00444126"/>
    <w:rsid w:val="00470BE1"/>
    <w:rsid w:val="00470EF0"/>
    <w:rsid w:val="00483952"/>
    <w:rsid w:val="00486346"/>
    <w:rsid w:val="004A3FFC"/>
    <w:rsid w:val="004E2BB7"/>
    <w:rsid w:val="005F0329"/>
    <w:rsid w:val="00683FE5"/>
    <w:rsid w:val="00691660"/>
    <w:rsid w:val="006B1677"/>
    <w:rsid w:val="006E0965"/>
    <w:rsid w:val="007173E0"/>
    <w:rsid w:val="00735A48"/>
    <w:rsid w:val="00756198"/>
    <w:rsid w:val="007575FF"/>
    <w:rsid w:val="00763FDE"/>
    <w:rsid w:val="007661C8"/>
    <w:rsid w:val="00766E29"/>
    <w:rsid w:val="00774339"/>
    <w:rsid w:val="00782839"/>
    <w:rsid w:val="007E5802"/>
    <w:rsid w:val="007F22BB"/>
    <w:rsid w:val="00810982"/>
    <w:rsid w:val="00846914"/>
    <w:rsid w:val="008D5ECF"/>
    <w:rsid w:val="008E2A70"/>
    <w:rsid w:val="0091420D"/>
    <w:rsid w:val="00947544"/>
    <w:rsid w:val="0097215C"/>
    <w:rsid w:val="00981EB6"/>
    <w:rsid w:val="009865FB"/>
    <w:rsid w:val="00993DF4"/>
    <w:rsid w:val="009A2FF3"/>
    <w:rsid w:val="009A6F4A"/>
    <w:rsid w:val="009B74AC"/>
    <w:rsid w:val="009D70E8"/>
    <w:rsid w:val="00A41994"/>
    <w:rsid w:val="00A425FE"/>
    <w:rsid w:val="00A5344D"/>
    <w:rsid w:val="00A7211A"/>
    <w:rsid w:val="00A85268"/>
    <w:rsid w:val="00AB3577"/>
    <w:rsid w:val="00AC6803"/>
    <w:rsid w:val="00AC7BE8"/>
    <w:rsid w:val="00AE0139"/>
    <w:rsid w:val="00AE2488"/>
    <w:rsid w:val="00B00ACB"/>
    <w:rsid w:val="00B137DD"/>
    <w:rsid w:val="00B34315"/>
    <w:rsid w:val="00B7798E"/>
    <w:rsid w:val="00B9025A"/>
    <w:rsid w:val="00B90734"/>
    <w:rsid w:val="00B94AEF"/>
    <w:rsid w:val="00BC2CCC"/>
    <w:rsid w:val="00BC355A"/>
    <w:rsid w:val="00BD23D8"/>
    <w:rsid w:val="00BD48BA"/>
    <w:rsid w:val="00BE3FB9"/>
    <w:rsid w:val="00CA165C"/>
    <w:rsid w:val="00CA35A5"/>
    <w:rsid w:val="00CC1FB3"/>
    <w:rsid w:val="00D209D9"/>
    <w:rsid w:val="00D22899"/>
    <w:rsid w:val="00D4089D"/>
    <w:rsid w:val="00D7282B"/>
    <w:rsid w:val="00DB2BEB"/>
    <w:rsid w:val="00E00F6C"/>
    <w:rsid w:val="00E17A9D"/>
    <w:rsid w:val="00E52171"/>
    <w:rsid w:val="00E86027"/>
    <w:rsid w:val="00EB6516"/>
    <w:rsid w:val="00EC0327"/>
    <w:rsid w:val="00EC7CD9"/>
    <w:rsid w:val="00ED5C3E"/>
    <w:rsid w:val="00EE6BF2"/>
    <w:rsid w:val="00EF1017"/>
    <w:rsid w:val="00F03278"/>
    <w:rsid w:val="00F21AB8"/>
    <w:rsid w:val="00F23824"/>
    <w:rsid w:val="00F35906"/>
    <w:rsid w:val="00F37E8D"/>
    <w:rsid w:val="00F40434"/>
    <w:rsid w:val="00F8169A"/>
    <w:rsid w:val="00FE2043"/>
    <w:rsid w:val="00FF54AE"/>
    <w:rsid w:val="31375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C3E"/>
  </w:style>
  <w:style w:type="paragraph" w:styleId="Footer">
    <w:name w:val="footer"/>
    <w:basedOn w:val="Normal"/>
    <w:link w:val="FooterChar"/>
    <w:uiPriority w:val="99"/>
    <w:unhideWhenUsed/>
    <w:rsid w:val="00ED5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C3E"/>
  </w:style>
  <w:style w:type="paragraph" w:customStyle="1" w:styleId="Default">
    <w:name w:val="Default"/>
    <w:rsid w:val="00ED5C3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B2BEB"/>
    <w:pPr>
      <w:ind w:left="720"/>
      <w:contextualSpacing/>
    </w:pPr>
  </w:style>
  <w:style w:type="paragraph" w:styleId="BalloonText">
    <w:name w:val="Balloon Text"/>
    <w:basedOn w:val="Normal"/>
    <w:link w:val="BalloonTextChar"/>
    <w:uiPriority w:val="99"/>
    <w:semiHidden/>
    <w:unhideWhenUsed/>
    <w:rsid w:val="00B9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25A"/>
    <w:rPr>
      <w:rFonts w:ascii="Tahoma" w:hAnsi="Tahoma" w:cs="Tahoma"/>
      <w:sz w:val="16"/>
      <w:szCs w:val="16"/>
    </w:rPr>
  </w:style>
  <w:style w:type="table" w:styleId="TableGrid">
    <w:name w:val="Table Grid"/>
    <w:basedOn w:val="TableNormal"/>
    <w:uiPriority w:val="39"/>
    <w:rsid w:val="00EF1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56198"/>
    <w:pPr>
      <w:spacing w:after="0" w:line="240" w:lineRule="auto"/>
    </w:pPr>
  </w:style>
  <w:style w:type="character" w:styleId="Hyperlink">
    <w:name w:val="Hyperlink"/>
    <w:basedOn w:val="DefaultParagraphFont"/>
    <w:uiPriority w:val="99"/>
    <w:unhideWhenUsed/>
    <w:rsid w:val="0075619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dsummerhorseshow@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ennifer@jenniferrader.com" TargetMode="External"/><Relationship Id="rId4" Type="http://schemas.openxmlformats.org/officeDocument/2006/relationships/webSettings" Target="webSettings.xml"/><Relationship Id="rId9" Type="http://schemas.openxmlformats.org/officeDocument/2006/relationships/hyperlink" Target="mailto:jennifer@jenniferrad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7851</Characters>
  <Application>Microsoft Office Word</Application>
  <DocSecurity>0</DocSecurity>
  <Lines>65</Lines>
  <Paragraphs>18</Paragraphs>
  <ScaleCrop>false</ScaleCrop>
  <Company>COWI</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Philpott</dc:creator>
  <cp:lastModifiedBy>jbbbtjdd</cp:lastModifiedBy>
  <cp:revision>2</cp:revision>
  <cp:lastPrinted>2019-11-19T00:21:00Z</cp:lastPrinted>
  <dcterms:created xsi:type="dcterms:W3CDTF">2020-12-07T21:17:00Z</dcterms:created>
  <dcterms:modified xsi:type="dcterms:W3CDTF">2020-12-07T21:17:00Z</dcterms:modified>
</cp:coreProperties>
</file>